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E34B3" w:rsidRPr="000E34B3">
          <w:rPr>
            <w:rStyle w:val="a9"/>
          </w:rPr>
          <w:t>Закрытое акционерное общество "Пензенская кондитерская фабрика"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118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063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3118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063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118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63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E34B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E34B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 с учетом эффекти</w:t>
            </w:r>
            <w:r w:rsidRPr="00F06873">
              <w:rPr>
                <w:color w:val="000000"/>
                <w:sz w:val="16"/>
                <w:szCs w:val="16"/>
              </w:rPr>
              <w:t>в</w:t>
            </w:r>
            <w:r w:rsidRPr="00F06873">
              <w:rPr>
                <w:color w:val="000000"/>
                <w:sz w:val="16"/>
                <w:szCs w:val="16"/>
              </w:rPr>
              <w:t>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Pr="00F0687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Котельная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Pr="00F0687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Pr="00F0687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0036А (0035А)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0037А (0035А)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Производственный 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0039А </w:t>
            </w:r>
            <w:r>
              <w:rPr>
                <w:sz w:val="18"/>
                <w:szCs w:val="18"/>
              </w:rPr>
              <w:lastRenderedPageBreak/>
              <w:t>(0038А)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Уборщик производственных </w:t>
            </w:r>
            <w:r>
              <w:rPr>
                <w:sz w:val="18"/>
                <w:szCs w:val="18"/>
              </w:rPr>
              <w:lastRenderedPageBreak/>
              <w:t>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0040А (0038А)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0041А (0038А)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помещений, занятый уборкой санузлов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Производственный 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помещений, занятый уборкой санузлов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(вальцовщик сырья и полуфабрикатов)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Производственный цех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0052А (0051А)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0053А (0051А)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0054А (0051А)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0055А (0051А)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0056А (0051А)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помещений, занятый уборкой санузлов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0059А 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0060А 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0061А 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0062А </w:t>
            </w:r>
            <w:r>
              <w:rPr>
                <w:sz w:val="18"/>
                <w:szCs w:val="18"/>
              </w:rPr>
              <w:lastRenderedPageBreak/>
              <w:t>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0063А 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0064А 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0065А (0058А)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0067А (0066А)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0068А (0066А)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0070А (0069А)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0071А (0069А)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0072А (0069А)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Производственный цех №4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0074А (0073А)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0075А (0073А)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0076А (0073А)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0078А (0077А)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0079А (0077А)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ний, занятый уборкой санузлов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ний, занятый уборкой санузлов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(варщик) (участок по приготовлению желейных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тов конфет методом </w:t>
            </w:r>
            <w:proofErr w:type="spellStart"/>
            <w:r>
              <w:rPr>
                <w:sz w:val="18"/>
                <w:szCs w:val="18"/>
              </w:rPr>
              <w:t>шприц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Изготовитель кондитерских </w:t>
            </w:r>
            <w:r>
              <w:rPr>
                <w:sz w:val="18"/>
                <w:szCs w:val="18"/>
              </w:rPr>
              <w:lastRenderedPageBreak/>
              <w:t>изделий (составитель конфе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ной смеси) (участок по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товлению желейных сортов конфет методом </w:t>
            </w:r>
            <w:proofErr w:type="spellStart"/>
            <w:r>
              <w:rPr>
                <w:sz w:val="18"/>
                <w:szCs w:val="18"/>
              </w:rPr>
              <w:t>шприцевания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(участок по приготовлению желейных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тов конфет методом </w:t>
            </w:r>
            <w:proofErr w:type="spellStart"/>
            <w:r>
              <w:rPr>
                <w:sz w:val="18"/>
                <w:szCs w:val="18"/>
              </w:rPr>
              <w:t>шприц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(участок по приготовлению желейных сортов конфет мет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дом </w:t>
            </w:r>
            <w:proofErr w:type="spellStart"/>
            <w:r>
              <w:rPr>
                <w:sz w:val="18"/>
                <w:szCs w:val="18"/>
              </w:rPr>
              <w:t>шприцевания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(участок по приготовлению желейных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тов конфет методом </w:t>
            </w:r>
            <w:proofErr w:type="spellStart"/>
            <w:r>
              <w:rPr>
                <w:sz w:val="18"/>
                <w:szCs w:val="18"/>
              </w:rPr>
              <w:t>шприц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0089А (0088А)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(участок по приготовлению желейных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тов конфет методом </w:t>
            </w:r>
            <w:proofErr w:type="spellStart"/>
            <w:r>
              <w:rPr>
                <w:sz w:val="18"/>
                <w:szCs w:val="18"/>
              </w:rPr>
              <w:t>шприц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0090А (0088А)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(участок по приготовлению желейных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тов конфет методом </w:t>
            </w:r>
            <w:proofErr w:type="spellStart"/>
            <w:r>
              <w:rPr>
                <w:sz w:val="18"/>
                <w:szCs w:val="18"/>
              </w:rPr>
              <w:t>шприц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0091А (0088А)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(участок по приготовлению желейных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тов конфет методом </w:t>
            </w:r>
            <w:proofErr w:type="spellStart"/>
            <w:r>
              <w:rPr>
                <w:sz w:val="18"/>
                <w:szCs w:val="18"/>
              </w:rPr>
              <w:t>шприц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(участок по пригото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лению желейных сортов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фет методом </w:t>
            </w:r>
            <w:proofErr w:type="spellStart"/>
            <w:r>
              <w:rPr>
                <w:sz w:val="18"/>
                <w:szCs w:val="18"/>
              </w:rPr>
              <w:t>шприцевания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(фасовочно-упаковочный комплекс)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0094А (0093А)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(фасовочно-упаковочный комплекс)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0095А (0093А)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(фасовочно-упаковочный комплекс)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0096А (0093А)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(фасовочно-</w:t>
            </w:r>
            <w:r>
              <w:rPr>
                <w:sz w:val="18"/>
                <w:szCs w:val="18"/>
              </w:rPr>
              <w:lastRenderedPageBreak/>
              <w:t>упаковочный комплекс)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(фасовочно-упаковочный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плекс)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0099А (0098А)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0100А (0098А)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0101А (0098А)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(ГП)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0103А (0102А)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0104А (0102А)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0105А (0102А)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Отдел розничных и оптовых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 xml:space="preserve"> Отдел по работе с ключев</w:t>
            </w:r>
            <w:r w:rsidRPr="000E34B3">
              <w:rPr>
                <w:b/>
                <w:sz w:val="18"/>
                <w:szCs w:val="18"/>
              </w:rPr>
              <w:t>ы</w:t>
            </w:r>
            <w:r w:rsidRPr="000E34B3">
              <w:rPr>
                <w:b/>
                <w:sz w:val="18"/>
                <w:szCs w:val="18"/>
              </w:rPr>
              <w:t>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работе с ключ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Отдел информационных те</w:t>
            </w:r>
            <w:r w:rsidRPr="000E34B3">
              <w:rPr>
                <w:b/>
                <w:sz w:val="18"/>
                <w:szCs w:val="18"/>
              </w:rPr>
              <w:t>х</w:t>
            </w:r>
            <w:r w:rsidRPr="000E34B3">
              <w:rPr>
                <w:b/>
                <w:sz w:val="18"/>
                <w:szCs w:val="18"/>
              </w:rPr>
              <w:t>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Отдел МТО и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снабжению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</w:t>
            </w:r>
            <w:proofErr w:type="spellStart"/>
            <w:proofErr w:type="gramStart"/>
            <w:r>
              <w:rPr>
                <w:sz w:val="18"/>
                <w:szCs w:val="18"/>
              </w:rPr>
              <w:t>инженер-технический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 xml:space="preserve">Участок </w:t>
            </w:r>
            <w:proofErr w:type="spellStart"/>
            <w:r w:rsidRPr="000E34B3">
              <w:rPr>
                <w:b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ремонтник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  <w:r>
              <w:rPr>
                <w:sz w:val="18"/>
                <w:szCs w:val="18"/>
              </w:rPr>
              <w:t xml:space="preserve">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0113А (0112А)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ремонтник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  <w:r>
              <w:rPr>
                <w:sz w:val="18"/>
                <w:szCs w:val="18"/>
              </w:rPr>
              <w:t xml:space="preserve">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0114А (0112А)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ремонтник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  <w:r>
              <w:rPr>
                <w:sz w:val="18"/>
                <w:szCs w:val="18"/>
              </w:rPr>
              <w:t xml:space="preserve">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E34B3">
              <w:rPr>
                <w:b/>
                <w:sz w:val="18"/>
                <w:szCs w:val="18"/>
              </w:rPr>
              <w:t>Энергоучасток</w:t>
            </w:r>
            <w:proofErr w:type="spellEnd"/>
            <w:r w:rsidRPr="000E34B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Ремонтно-механический уч</w:t>
            </w:r>
            <w:r w:rsidRPr="000E34B3">
              <w:rPr>
                <w:b/>
                <w:sz w:val="18"/>
                <w:szCs w:val="18"/>
              </w:rPr>
              <w:t>а</w:t>
            </w:r>
            <w:r w:rsidRPr="000E34B3">
              <w:rPr>
                <w:b/>
                <w:sz w:val="18"/>
                <w:szCs w:val="18"/>
              </w:rPr>
              <w:t>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b/>
                <w:sz w:val="18"/>
                <w:szCs w:val="18"/>
              </w:rPr>
            </w:pPr>
            <w:r w:rsidRPr="000E34B3">
              <w:rPr>
                <w:b/>
                <w:sz w:val="18"/>
                <w:szCs w:val="18"/>
              </w:rPr>
              <w:t>Группа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организации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курсионной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организации экскурсионной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34B3" w:rsidRPr="00F06873" w:rsidTr="004654AF">
        <w:tc>
          <w:tcPr>
            <w:tcW w:w="959" w:type="dxa"/>
            <w:shd w:val="clear" w:color="auto" w:fill="auto"/>
            <w:vAlign w:val="center"/>
          </w:tcPr>
          <w:p w:rsid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E34B3" w:rsidRPr="000E34B3" w:rsidRDefault="000E3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организации экскурсионной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E34B3" w:rsidRDefault="000E3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0E34B3">
          <w:rPr>
            <w:rStyle w:val="a9"/>
          </w:rPr>
          <w:t>21.08.2023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E34B3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E34B3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E34B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E34B3" w:rsidP="009D6532">
            <w:pPr>
              <w:pStyle w:val="aa"/>
            </w:pPr>
            <w:r>
              <w:t>директор по персоналу и администрати</w:t>
            </w:r>
            <w:r>
              <w:t>в</w:t>
            </w:r>
            <w:r>
              <w:t>ным вопросам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E34B3" w:rsidP="009D6532">
            <w:pPr>
              <w:pStyle w:val="aa"/>
            </w:pPr>
            <w:r>
              <w:t>Шевчук Е.Б.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E34B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главный инженер - технический дире</w:t>
            </w:r>
            <w:r>
              <w:t>к</w:t>
            </w:r>
            <w:r>
              <w:t>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Холодков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(дата)</w:t>
            </w: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proofErr w:type="spellStart"/>
            <w:r>
              <w:t>Алакина</w:t>
            </w:r>
            <w:proofErr w:type="spellEnd"/>
            <w:r>
              <w:t xml:space="preserve">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(дата)</w:t>
            </w: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(дата)</w:t>
            </w: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(дата)</w:t>
            </w: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инженер по ООС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  <w:r>
              <w:t>Судакова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34B3" w:rsidRPr="000E34B3" w:rsidRDefault="000E34B3" w:rsidP="009D6532">
            <w:pPr>
              <w:pStyle w:val="aa"/>
            </w:pPr>
          </w:p>
        </w:tc>
      </w:tr>
      <w:tr w:rsidR="000E34B3" w:rsidRPr="000E34B3" w:rsidTr="000E34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E34B3" w:rsidRPr="000E34B3" w:rsidRDefault="000E34B3" w:rsidP="009D6532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0E34B3" w:rsidTr="000E34B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E34B3" w:rsidRDefault="000E34B3" w:rsidP="002743B5">
            <w:pPr>
              <w:pStyle w:val="aa"/>
            </w:pPr>
            <w:r w:rsidRPr="000E34B3">
              <w:t>4940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E34B3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E34B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E34B3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E34B3" w:rsidRDefault="000E34B3" w:rsidP="002743B5">
            <w:pPr>
              <w:pStyle w:val="aa"/>
            </w:pPr>
            <w:r w:rsidRPr="000E34B3">
              <w:t>Горохова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E34B3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E34B3" w:rsidRDefault="000E34B3" w:rsidP="002743B5">
            <w:pPr>
              <w:pStyle w:val="aa"/>
            </w:pPr>
            <w:r>
              <w:t>21.08.2023</w:t>
            </w:r>
          </w:p>
        </w:tc>
      </w:tr>
      <w:tr w:rsidR="002743B5" w:rsidRPr="000E34B3" w:rsidTr="000E34B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0E34B3" w:rsidRDefault="000E34B3" w:rsidP="002743B5">
            <w:pPr>
              <w:pStyle w:val="aa"/>
              <w:rPr>
                <w:b/>
                <w:vertAlign w:val="superscript"/>
              </w:rPr>
            </w:pPr>
            <w:r w:rsidRPr="000E34B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0E34B3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0E34B3" w:rsidRDefault="000E34B3" w:rsidP="002743B5">
            <w:pPr>
              <w:pStyle w:val="aa"/>
              <w:rPr>
                <w:b/>
                <w:vertAlign w:val="superscript"/>
              </w:rPr>
            </w:pPr>
            <w:r w:rsidRPr="000E34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0E34B3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0E34B3" w:rsidRDefault="000E34B3" w:rsidP="002743B5">
            <w:pPr>
              <w:pStyle w:val="aa"/>
              <w:rPr>
                <w:b/>
                <w:vertAlign w:val="superscript"/>
              </w:rPr>
            </w:pPr>
            <w:r w:rsidRPr="000E34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0E34B3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0E34B3" w:rsidRDefault="000E34B3" w:rsidP="002743B5">
            <w:pPr>
              <w:pStyle w:val="aa"/>
              <w:rPr>
                <w:vertAlign w:val="superscript"/>
              </w:rPr>
            </w:pPr>
            <w:r w:rsidRPr="000E34B3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4B3" w:rsidRPr="00097CD2" w:rsidRDefault="000E34B3" w:rsidP="000E34B3">
      <w:pPr>
        <w:rPr>
          <w:szCs w:val="24"/>
        </w:rPr>
      </w:pPr>
      <w:r>
        <w:separator/>
      </w:r>
    </w:p>
  </w:endnote>
  <w:endnote w:type="continuationSeparator" w:id="0">
    <w:p w:rsidR="000E34B3" w:rsidRPr="00097CD2" w:rsidRDefault="000E34B3" w:rsidP="000E34B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4B3" w:rsidRPr="00097CD2" w:rsidRDefault="000E34B3" w:rsidP="000E34B3">
      <w:pPr>
        <w:rPr>
          <w:szCs w:val="24"/>
        </w:rPr>
      </w:pPr>
      <w:r>
        <w:separator/>
      </w:r>
    </w:p>
  </w:footnote>
  <w:footnote w:type="continuationSeparator" w:id="0">
    <w:p w:rsidR="000E34B3" w:rsidRPr="00097CD2" w:rsidRDefault="000E34B3" w:rsidP="000E34B3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4"/>
    <w:docVar w:name="adv_info1" w:val="     "/>
    <w:docVar w:name="adv_info2" w:val="     "/>
    <w:docVar w:name="adv_info3" w:val="     "/>
    <w:docVar w:name="att_org_adr" w:val="РФ, Республика Татарстан, г.Казань, ул.Гвардейская, д.33, оф.208"/>
    <w:docVar w:name="att_org_dop" w:val="Общество с ограниченной ответственностью &quot;Центр - качества&quot;_x000D__x000A_ООО &quot;Центр-качества&quot;_x000D__x000A_Испытательная лаборатория ООО &quot;Центр-качества&quot;_x000D__x000A_Юридический адрес: РФ, Республика Татарстан, г.Казань, ул.Гвардейская, д.33, оф.212_x000D__x000A_Адрес места осуществления деятельности: РФ, Республика Татарстан, г.Казань, ул.Гвардейская, д.33, оф.208_x000D__x000A_Тел.:(843)202-31-83; e-mail: sout@soutrf.ru_x000D__x000A_Регистрационный номер-201 от 22.01.2016"/>
    <w:docVar w:name="att_org_name" w:val="Общество с ограниченной ответственностью &quot;Центр - качества&quot;"/>
    <w:docVar w:name="att_org_reg_date" w:val="22.01.2016"/>
    <w:docVar w:name="att_org_reg_num" w:val="201"/>
    <w:docVar w:name="boss_fio" w:val="Аблатыпов Т.Г."/>
    <w:docVar w:name="ceh_info" w:val="Закрытое акционерное общество &quot;Пензенская кондитерская фабрика&quot;"/>
    <w:docVar w:name="doc_name" w:val="Документ4"/>
    <w:docVar w:name="doc_type" w:val="5"/>
    <w:docVar w:name="fill_date" w:val="21.08.2023"/>
    <w:docVar w:name="org_guid" w:val="109FB51186B4496BB243C0BB04AB2C37"/>
    <w:docVar w:name="org_id" w:val="239"/>
    <w:docVar w:name="org_name" w:val="     "/>
    <w:docVar w:name="pers_guids" w:val="417347008F424C59B9CD1CFC78EFEB15@149-538-113 88"/>
    <w:docVar w:name="pers_snils" w:val="417347008F424C59B9CD1CFC78EFEB15@149-538-113 88"/>
    <w:docVar w:name="podr_id" w:val="org_239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&quot;Пензенская кондитерская фабрика&quot;"/>
    <w:docVar w:name="step_test" w:val="6"/>
    <w:docVar w:name="sv_docs" w:val="1"/>
  </w:docVars>
  <w:rsids>
    <w:rsidRoot w:val="000E34B3"/>
    <w:rsid w:val="0002033E"/>
    <w:rsid w:val="000C5130"/>
    <w:rsid w:val="000D3760"/>
    <w:rsid w:val="000E34B3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E34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E34B3"/>
    <w:rPr>
      <w:sz w:val="24"/>
    </w:rPr>
  </w:style>
  <w:style w:type="paragraph" w:styleId="ad">
    <w:name w:val="footer"/>
    <w:basedOn w:val="a"/>
    <w:link w:val="ae"/>
    <w:rsid w:val="000E34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E34B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6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Анна</dc:creator>
  <cp:lastModifiedBy>Анна</cp:lastModifiedBy>
  <cp:revision>1</cp:revision>
  <dcterms:created xsi:type="dcterms:W3CDTF">2023-08-24T12:36:00Z</dcterms:created>
  <dcterms:modified xsi:type="dcterms:W3CDTF">2023-08-24T12:37:00Z</dcterms:modified>
</cp:coreProperties>
</file>