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1C1857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>Настоящим Открытое акционерное общество «</w:t>
      </w:r>
      <w:r w:rsidRPr="003D413C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C1857">
        <w:rPr>
          <w:rFonts w:ascii="Times New Roman" w:eastAsia="Times New Roman" w:hAnsi="Times New Roman"/>
          <w:lang w:eastAsia="ru-RU"/>
        </w:rPr>
        <w:t>» (д</w:t>
      </w:r>
      <w:r w:rsidRPr="001C1857">
        <w:rPr>
          <w:rFonts w:ascii="Times New Roman" w:eastAsia="Times New Roman" w:hAnsi="Times New Roman"/>
          <w:lang w:eastAsia="ru-RU"/>
        </w:rPr>
        <w:t>а</w:t>
      </w:r>
      <w:r w:rsidRPr="001C1857">
        <w:rPr>
          <w:rFonts w:ascii="Times New Roman" w:eastAsia="Times New Roman" w:hAnsi="Times New Roman"/>
          <w:lang w:eastAsia="ru-RU"/>
        </w:rPr>
        <w:t>лее – Общество) в соответствии с п. 1.1 ст. 81 ФЗ от 26.12.1995 № 208-ФЗ «Об акционе</w:t>
      </w:r>
      <w:r w:rsidRPr="001C1857">
        <w:rPr>
          <w:rFonts w:ascii="Times New Roman" w:eastAsia="Times New Roman" w:hAnsi="Times New Roman"/>
          <w:lang w:eastAsia="ru-RU"/>
        </w:rPr>
        <w:t>р</w:t>
      </w:r>
      <w:r w:rsidRPr="001C1857">
        <w:rPr>
          <w:rFonts w:ascii="Times New Roman" w:eastAsia="Times New Roman" w:hAnsi="Times New Roman"/>
          <w:lang w:eastAsia="ru-RU"/>
        </w:rPr>
        <w:t>ных обществах» извещает акционеров Общества о сделк</w:t>
      </w:r>
      <w:r w:rsidR="00CF57DA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9E4ED9">
        <w:rPr>
          <w:rFonts w:ascii="Times New Roman" w:eastAsia="Times New Roman" w:hAnsi="Times New Roman"/>
          <w:lang w:eastAsia="ru-RU"/>
        </w:rPr>
        <w:t>ой</w:t>
      </w:r>
      <w:r w:rsidRPr="001C1857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984A4A" w:rsidRDefault="00F31192" w:rsidP="00143251">
      <w:pPr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Дополнительное соглашение </w:t>
      </w:r>
      <w:r w:rsidR="00674AC8">
        <w:rPr>
          <w:rFonts w:ascii="Times New Roman" w:eastAsia="Times New Roman" w:hAnsi="Times New Roman"/>
          <w:b/>
          <w:i/>
          <w:u w:val="single"/>
          <w:lang w:eastAsia="ru-RU"/>
        </w:rPr>
        <w:t xml:space="preserve"> </w:t>
      </w:r>
      <w:r w:rsidR="00B229C5">
        <w:rPr>
          <w:rFonts w:ascii="Times New Roman" w:eastAsia="Times New Roman" w:hAnsi="Times New Roman"/>
          <w:b/>
          <w:i/>
          <w:u w:val="single"/>
          <w:lang w:eastAsia="ru-RU"/>
        </w:rPr>
        <w:t xml:space="preserve">к  Договору аренды нежилых  помещений </w:t>
      </w: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 № 258 от 18.05.2016</w:t>
      </w:r>
      <w:r w:rsidR="00674AC8">
        <w:rPr>
          <w:rFonts w:ascii="Times New Roman" w:eastAsia="Times New Roman" w:hAnsi="Times New Roman"/>
          <w:b/>
          <w:i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u w:val="single"/>
          <w:lang w:eastAsia="ru-RU"/>
        </w:rPr>
        <w:t>г</w:t>
      </w:r>
      <w:r w:rsidR="00B23140">
        <w:rPr>
          <w:rFonts w:ascii="Times New Roman" w:eastAsia="Times New Roman" w:hAnsi="Times New Roman"/>
          <w:b/>
          <w:i/>
          <w:u w:val="single"/>
          <w:lang w:eastAsia="ru-RU"/>
        </w:rPr>
        <w:t>.</w:t>
      </w:r>
    </w:p>
    <w:p w:rsidR="00143251" w:rsidRPr="0016462F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143251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826E10">
        <w:rPr>
          <w:rFonts w:ascii="Times New Roman" w:eastAsia="Times New Roman" w:hAnsi="Times New Roman"/>
          <w:lang w:eastAsia="ru-RU"/>
        </w:rPr>
        <w:t>Арендодатель</w:t>
      </w:r>
      <w:r w:rsidRPr="00143251">
        <w:rPr>
          <w:rFonts w:ascii="Times New Roman" w:eastAsia="Times New Roman" w:hAnsi="Times New Roman"/>
          <w:lang w:eastAsia="ru-RU"/>
        </w:rPr>
        <w:t>),</w:t>
      </w:r>
    </w:p>
    <w:p w:rsidR="00143251" w:rsidRPr="00277ACE" w:rsidRDefault="00604886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ООО «Объединенная кондитерская сеть</w:t>
      </w:r>
      <w:r w:rsidR="00277ACE" w:rsidRPr="00277ACE">
        <w:rPr>
          <w:rFonts w:ascii="Times New Roman" w:hAnsi="Times New Roman"/>
        </w:rPr>
        <w:t>»</w:t>
      </w:r>
      <w:r w:rsidR="00143251" w:rsidRPr="00277ACE">
        <w:rPr>
          <w:rFonts w:ascii="Times New Roman" w:eastAsia="Times New Roman" w:hAnsi="Times New Roman"/>
          <w:lang w:eastAsia="ru-RU"/>
        </w:rPr>
        <w:t xml:space="preserve"> (</w:t>
      </w:r>
      <w:r w:rsidR="00826E10">
        <w:rPr>
          <w:rFonts w:ascii="Times New Roman" w:eastAsia="Times New Roman" w:hAnsi="Times New Roman"/>
          <w:lang w:eastAsia="ru-RU"/>
        </w:rPr>
        <w:t>Арендатор</w:t>
      </w:r>
      <w:r w:rsidR="00143251" w:rsidRPr="00277ACE">
        <w:rPr>
          <w:rFonts w:ascii="Times New Roman" w:eastAsia="Times New Roman" w:hAnsi="Times New Roman"/>
          <w:lang w:eastAsia="ru-RU"/>
        </w:rPr>
        <w:t>).</w:t>
      </w:r>
    </w:p>
    <w:p w:rsidR="0023783F" w:rsidRPr="00254942" w:rsidRDefault="007D4CF3" w:rsidP="0023783F">
      <w:pPr>
        <w:ind w:firstLine="540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eastAsia="Times New Roman" w:hAnsi="Times New Roman"/>
          <w:u w:val="single"/>
          <w:lang w:eastAsia="ru-RU"/>
        </w:rPr>
        <w:t>Стороны договорились внести изменения в ранее заключенный договор в части и</w:t>
      </w:r>
      <w:r>
        <w:rPr>
          <w:rFonts w:ascii="Times New Roman" w:eastAsia="Times New Roman" w:hAnsi="Times New Roman"/>
          <w:u w:val="single"/>
          <w:lang w:eastAsia="ru-RU"/>
        </w:rPr>
        <w:t>з</w:t>
      </w:r>
      <w:r w:rsidR="00B276E0">
        <w:rPr>
          <w:rFonts w:ascii="Times New Roman" w:eastAsia="Times New Roman" w:hAnsi="Times New Roman"/>
          <w:u w:val="single"/>
          <w:lang w:eastAsia="ru-RU"/>
        </w:rPr>
        <w:t xml:space="preserve">менения цены сделки, а </w:t>
      </w:r>
      <w:r w:rsidR="00B276E0" w:rsidRPr="00254942">
        <w:rPr>
          <w:rFonts w:ascii="Times New Roman" w:eastAsia="Times New Roman" w:hAnsi="Times New Roman"/>
          <w:u w:val="single"/>
          <w:lang w:eastAsia="ru-RU"/>
        </w:rPr>
        <w:t xml:space="preserve">именно </w:t>
      </w:r>
      <w:r w:rsidR="004330F4">
        <w:rPr>
          <w:rFonts w:ascii="Times New Roman" w:hAnsi="Times New Roman"/>
          <w:color w:val="000000"/>
          <w:u w:val="single"/>
        </w:rPr>
        <w:t xml:space="preserve">абзацы 1,2 </w:t>
      </w:r>
      <w:r w:rsidR="00B276E0" w:rsidRPr="00254942">
        <w:rPr>
          <w:rFonts w:ascii="Times New Roman" w:hAnsi="Times New Roman"/>
          <w:color w:val="000000"/>
          <w:u w:val="single"/>
        </w:rPr>
        <w:t xml:space="preserve"> п. 2.1 договора изложить следующим образом: </w:t>
      </w:r>
    </w:p>
    <w:p w:rsidR="00D911D9" w:rsidRPr="00674AC8" w:rsidRDefault="0041177C" w:rsidP="00D911D9">
      <w:pPr>
        <w:ind w:firstLine="540"/>
        <w:jc w:val="both"/>
        <w:rPr>
          <w:rFonts w:ascii="Times New Roman" w:hAnsi="Times New Roman"/>
        </w:rPr>
      </w:pPr>
      <w:r w:rsidRPr="00674AC8">
        <w:rPr>
          <w:rFonts w:ascii="Times New Roman" w:hAnsi="Times New Roman"/>
        </w:rPr>
        <w:t>«</w:t>
      </w:r>
      <w:r w:rsidR="00D911D9" w:rsidRPr="00674AC8">
        <w:rPr>
          <w:rFonts w:ascii="Times New Roman" w:hAnsi="Times New Roman"/>
        </w:rPr>
        <w:t>За пользование указанным в предмете настоящего Договора помещением Аренд</w:t>
      </w:r>
      <w:r w:rsidR="00D911D9" w:rsidRPr="00674AC8">
        <w:rPr>
          <w:rFonts w:ascii="Times New Roman" w:hAnsi="Times New Roman"/>
        </w:rPr>
        <w:t>а</w:t>
      </w:r>
      <w:r w:rsidR="00D911D9" w:rsidRPr="00674AC8">
        <w:rPr>
          <w:rFonts w:ascii="Times New Roman" w:hAnsi="Times New Roman"/>
        </w:rPr>
        <w:t>тор выплачивает Арендодателю Арендную плату. Размер арендной платы складывается из двух составляющих: постоянной и переменной. Постоянная составляющая арендной пл</w:t>
      </w:r>
      <w:r w:rsidR="00D911D9" w:rsidRPr="00674AC8">
        <w:rPr>
          <w:rFonts w:ascii="Times New Roman" w:hAnsi="Times New Roman"/>
        </w:rPr>
        <w:t>а</w:t>
      </w:r>
      <w:r w:rsidR="00D911D9" w:rsidRPr="00674AC8">
        <w:rPr>
          <w:rFonts w:ascii="Times New Roman" w:hAnsi="Times New Roman"/>
        </w:rPr>
        <w:t>ты на период с «01» января 2021 года по «31» марта 2021 года составляет 286 740,00 (дв</w:t>
      </w:r>
      <w:r w:rsidR="00D911D9" w:rsidRPr="00674AC8">
        <w:rPr>
          <w:rFonts w:ascii="Times New Roman" w:hAnsi="Times New Roman"/>
        </w:rPr>
        <w:t>е</w:t>
      </w:r>
      <w:r w:rsidR="00D911D9" w:rsidRPr="00674AC8">
        <w:rPr>
          <w:rFonts w:ascii="Times New Roman" w:hAnsi="Times New Roman"/>
        </w:rPr>
        <w:t>сти восемьдесят шесть тысяч семьсот сорок) рублей 00 копеек в месяц, в том числе НДС 20 % - 47 790,00 (сорок семь тысяч семьсот девяносто) рублей 00 копеек</w:t>
      </w:r>
      <w:proofErr w:type="gramStart"/>
      <w:r w:rsidR="00D911D9" w:rsidRPr="00674AC8">
        <w:rPr>
          <w:rFonts w:ascii="Times New Roman" w:hAnsi="Times New Roman"/>
        </w:rPr>
        <w:t>.»</w:t>
      </w:r>
      <w:proofErr w:type="gramEnd"/>
    </w:p>
    <w:p w:rsidR="00D47043" w:rsidRPr="00D47043" w:rsidRDefault="00D911D9" w:rsidP="00D911D9">
      <w:pPr>
        <w:ind w:firstLine="540"/>
        <w:jc w:val="both"/>
        <w:rPr>
          <w:rFonts w:ascii="Times New Roman" w:hAnsi="Times New Roman"/>
          <w:color w:val="000000"/>
        </w:rPr>
      </w:pPr>
      <w:r w:rsidRPr="00B34CDA">
        <w:rPr>
          <w:sz w:val="22"/>
          <w:szCs w:val="22"/>
        </w:rPr>
        <w:t xml:space="preserve"> </w:t>
      </w:r>
      <w:r w:rsidR="00D47043" w:rsidRPr="00750FDE">
        <w:rPr>
          <w:rFonts w:ascii="Times New Roman" w:eastAsia="Times New Roman" w:hAnsi="Times New Roman"/>
        </w:rPr>
        <w:t>Далее по тексту п. 2.1</w:t>
      </w:r>
      <w:r w:rsidR="00254942" w:rsidRPr="00750FDE">
        <w:rPr>
          <w:rFonts w:ascii="Times New Roman" w:eastAsia="Times New Roman" w:hAnsi="Times New Roman"/>
        </w:rPr>
        <w:t xml:space="preserve"> договора </w:t>
      </w:r>
      <w:r w:rsidR="002C70A6" w:rsidRPr="00750FDE">
        <w:rPr>
          <w:rFonts w:ascii="Times New Roman" w:eastAsia="Times New Roman" w:hAnsi="Times New Roman"/>
        </w:rPr>
        <w:t xml:space="preserve"> </w:t>
      </w:r>
      <w:r w:rsidR="0026265E" w:rsidRPr="00750FDE">
        <w:rPr>
          <w:rFonts w:ascii="Times New Roman" w:eastAsia="Times New Roman" w:hAnsi="Times New Roman"/>
        </w:rPr>
        <w:t>остается в ранее действующей</w:t>
      </w:r>
      <w:r w:rsidR="0026265E">
        <w:rPr>
          <w:rFonts w:ascii="Times New Roman" w:eastAsia="Times New Roman" w:hAnsi="Times New Roman"/>
        </w:rPr>
        <w:t xml:space="preserve"> редакции</w:t>
      </w:r>
      <w:r w:rsidR="00D47043">
        <w:rPr>
          <w:rFonts w:ascii="Times New Roman" w:eastAsia="Times New Roman" w:hAnsi="Times New Roman"/>
        </w:rPr>
        <w:t>.</w:t>
      </w:r>
    </w:p>
    <w:p w:rsidR="007F2117" w:rsidRPr="0016462F" w:rsidRDefault="007F2117" w:rsidP="003F4669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23779F" w:rsidRDefault="002C70A6" w:rsidP="0023779F">
      <w:pPr>
        <w:ind w:firstLine="540"/>
        <w:jc w:val="both"/>
        <w:rPr>
          <w:rFonts w:ascii="Times New Roman" w:hAnsi="Times New Roman"/>
        </w:rPr>
      </w:pPr>
      <w:r w:rsidRPr="002C70A6">
        <w:rPr>
          <w:rFonts w:ascii="Times New Roman" w:hAnsi="Times New Roman"/>
        </w:rPr>
        <w:t>Сторо</w:t>
      </w:r>
      <w:r>
        <w:rPr>
          <w:rFonts w:ascii="Times New Roman" w:hAnsi="Times New Roman"/>
        </w:rPr>
        <w:t>ны подтверждают, что начиная с 01</w:t>
      </w:r>
      <w:r w:rsidR="00A32672">
        <w:rPr>
          <w:rFonts w:ascii="Times New Roman" w:hAnsi="Times New Roman"/>
        </w:rPr>
        <w:t xml:space="preserve"> </w:t>
      </w:r>
      <w:r w:rsidR="00D911D9">
        <w:rPr>
          <w:rFonts w:ascii="Times New Roman" w:hAnsi="Times New Roman"/>
        </w:rPr>
        <w:t>апреля</w:t>
      </w:r>
      <w:r w:rsidRPr="002C70A6">
        <w:rPr>
          <w:rFonts w:ascii="Times New Roman" w:hAnsi="Times New Roman"/>
        </w:rPr>
        <w:t xml:space="preserve"> 202</w:t>
      </w:r>
      <w:r w:rsidR="00D911D9">
        <w:rPr>
          <w:rFonts w:ascii="Times New Roman" w:hAnsi="Times New Roman"/>
        </w:rPr>
        <w:t>1</w:t>
      </w:r>
      <w:r w:rsidRPr="002C70A6">
        <w:rPr>
          <w:rFonts w:ascii="Times New Roman" w:hAnsi="Times New Roman"/>
        </w:rPr>
        <w:t xml:space="preserve"> года Постоянная составля</w:t>
      </w:r>
      <w:r w:rsidRPr="002C70A6">
        <w:rPr>
          <w:rFonts w:ascii="Times New Roman" w:hAnsi="Times New Roman"/>
        </w:rPr>
        <w:t>ю</w:t>
      </w:r>
      <w:r w:rsidRPr="002C70A6">
        <w:rPr>
          <w:rFonts w:ascii="Times New Roman" w:hAnsi="Times New Roman"/>
        </w:rPr>
        <w:t>щая арендной платы оплачивается в соответствии с п.</w:t>
      </w:r>
      <w:r w:rsidR="0060300E">
        <w:rPr>
          <w:rFonts w:ascii="Times New Roman" w:hAnsi="Times New Roman"/>
        </w:rPr>
        <w:t xml:space="preserve"> </w:t>
      </w:r>
      <w:r w:rsidR="0025024B">
        <w:rPr>
          <w:rFonts w:ascii="Times New Roman" w:hAnsi="Times New Roman"/>
        </w:rPr>
        <w:t xml:space="preserve">2.1 договора,  </w:t>
      </w:r>
      <w:proofErr w:type="gramStart"/>
      <w:r w:rsidR="0025024B">
        <w:rPr>
          <w:rFonts w:ascii="Times New Roman" w:hAnsi="Times New Roman"/>
        </w:rPr>
        <w:t>изложенны</w:t>
      </w:r>
      <w:r w:rsidR="00D82BF6">
        <w:rPr>
          <w:rFonts w:ascii="Times New Roman" w:hAnsi="Times New Roman"/>
        </w:rPr>
        <w:t>м</w:t>
      </w:r>
      <w:proofErr w:type="gramEnd"/>
      <w:r w:rsidRPr="002C70A6">
        <w:rPr>
          <w:rFonts w:ascii="Times New Roman" w:hAnsi="Times New Roman"/>
        </w:rPr>
        <w:t xml:space="preserve"> в реда</w:t>
      </w:r>
      <w:r w:rsidRPr="002C70A6">
        <w:rPr>
          <w:rFonts w:ascii="Times New Roman" w:hAnsi="Times New Roman"/>
        </w:rPr>
        <w:t>к</w:t>
      </w:r>
      <w:r w:rsidRPr="002C70A6">
        <w:rPr>
          <w:rFonts w:ascii="Times New Roman" w:hAnsi="Times New Roman"/>
        </w:rPr>
        <w:t>ции Дополнительного соглашения № 1 от 9 января 2019г.</w:t>
      </w:r>
    </w:p>
    <w:p w:rsidR="0023779F" w:rsidRPr="002C70A6" w:rsidRDefault="0023779F" w:rsidP="000E2D91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Стороны договорились </w:t>
      </w:r>
      <w:r w:rsidR="00A42BEA">
        <w:rPr>
          <w:rFonts w:ascii="Times New Roman" w:hAnsi="Times New Roman"/>
        </w:rPr>
        <w:t xml:space="preserve">о применении условий </w:t>
      </w:r>
      <w:r w:rsidR="000E2D91">
        <w:rPr>
          <w:rFonts w:ascii="Times New Roman" w:hAnsi="Times New Roman"/>
        </w:rPr>
        <w:t>настоящего дополнительного согл</w:t>
      </w:r>
      <w:r w:rsidR="000E2D91">
        <w:rPr>
          <w:rFonts w:ascii="Times New Roman" w:hAnsi="Times New Roman"/>
        </w:rPr>
        <w:t>а</w:t>
      </w:r>
      <w:r w:rsidR="000E2D91">
        <w:rPr>
          <w:rFonts w:ascii="Times New Roman" w:hAnsi="Times New Roman"/>
        </w:rPr>
        <w:t>шения  к отношени</w:t>
      </w:r>
      <w:r w:rsidR="00AB5614">
        <w:rPr>
          <w:rFonts w:ascii="Times New Roman" w:hAnsi="Times New Roman"/>
        </w:rPr>
        <w:t>ям между ними, возникшим с 01.0</w:t>
      </w:r>
      <w:r w:rsidR="00D911D9">
        <w:rPr>
          <w:rFonts w:ascii="Times New Roman" w:hAnsi="Times New Roman"/>
        </w:rPr>
        <w:t>1</w:t>
      </w:r>
      <w:r w:rsidR="000E2D91">
        <w:rPr>
          <w:rFonts w:ascii="Times New Roman" w:hAnsi="Times New Roman"/>
        </w:rPr>
        <w:t>.202</w:t>
      </w:r>
      <w:r w:rsidR="00D911D9">
        <w:rPr>
          <w:rFonts w:ascii="Times New Roman" w:hAnsi="Times New Roman"/>
        </w:rPr>
        <w:t>1</w:t>
      </w:r>
      <w:r w:rsidR="000E2D91">
        <w:rPr>
          <w:rFonts w:ascii="Times New Roman" w:hAnsi="Times New Roman"/>
        </w:rPr>
        <w:t>г.</w:t>
      </w:r>
    </w:p>
    <w:p w:rsidR="00177E67" w:rsidRPr="00177E67" w:rsidRDefault="00177E67" w:rsidP="00177E6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Остальные условия договора остаются неизменными.</w:t>
      </w:r>
    </w:p>
    <w:p w:rsidR="00143251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16462F">
        <w:rPr>
          <w:rFonts w:ascii="Times New Roman" w:eastAsia="Times New Roman" w:hAnsi="Times New Roman"/>
          <w:u w:val="single"/>
          <w:lang w:eastAsia="ru-RU"/>
        </w:rPr>
        <w:t>о</w:t>
      </w:r>
      <w:r w:rsidRPr="0016462F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A86AEC" w:rsidRPr="00A35F17" w:rsidTr="00A86AEC">
        <w:trPr>
          <w:trHeight w:val="998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AEC" w:rsidRPr="00675BA7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86AEC">
              <w:rPr>
                <w:rFonts w:ascii="Times New Roman" w:eastAsia="Times New Roman" w:hAnsi="Times New Roman"/>
                <w:u w:val="single"/>
                <w:lang w:eastAsia="ru-RU"/>
              </w:rPr>
              <w:t>Ривкин Денис Владимирович;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86AEC">
              <w:rPr>
                <w:rFonts w:ascii="Times New Roman" w:eastAsia="Times New Roman" w:hAnsi="Times New Roman"/>
                <w:u w:val="single"/>
                <w:lang w:eastAsia="ru-RU"/>
              </w:rPr>
              <w:t>Петров Алексей Юрьевич;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86AEC">
              <w:rPr>
                <w:rFonts w:ascii="Times New Roman" w:eastAsia="Times New Roman" w:hAnsi="Times New Roman"/>
                <w:u w:val="single"/>
                <w:lang w:eastAsia="ru-RU"/>
              </w:rPr>
              <w:t>Петров Александр Юрьевич;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86AEC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Харин Алексей Анатольевич; </w:t>
            </w:r>
          </w:p>
          <w:p w:rsid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86AEC">
              <w:rPr>
                <w:rFonts w:ascii="Times New Roman" w:eastAsia="Times New Roman" w:hAnsi="Times New Roman"/>
                <w:u w:val="single"/>
                <w:lang w:eastAsia="ru-RU"/>
              </w:rPr>
              <w:t> Ирин Георгий Александрович.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AE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ления управляющей организации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ОО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lang w:eastAsia="ru-RU"/>
              </w:rPr>
              <w:t>«Объединенная кондитерская сеть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A86AEC" w:rsidRPr="00A35F17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A47EB" w:rsidRPr="00A35F17" w:rsidTr="00EB445A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5B32DD" w:rsidP="009374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Является е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диноличны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исполнител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ным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орган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827EA">
              <w:rPr>
                <w:rFonts w:ascii="Times New Roman" w:hAnsi="Times New Roman"/>
              </w:rPr>
              <w:t>ООО «Объединенная ко</w:t>
            </w:r>
            <w:r w:rsidR="009827EA">
              <w:rPr>
                <w:rFonts w:ascii="Times New Roman" w:hAnsi="Times New Roman"/>
              </w:rPr>
              <w:t>н</w:t>
            </w:r>
            <w:r w:rsidR="009827EA">
              <w:rPr>
                <w:rFonts w:ascii="Times New Roman" w:hAnsi="Times New Roman"/>
              </w:rPr>
              <w:t>дитерская сеть</w:t>
            </w:r>
            <w:r w:rsidR="00962681" w:rsidRPr="00277ACE">
              <w:rPr>
                <w:rFonts w:ascii="Times New Roman" w:hAnsi="Times New Roman"/>
              </w:rPr>
              <w:t>»</w:t>
            </w:r>
          </w:p>
        </w:tc>
      </w:tr>
      <w:tr w:rsidR="00593E91" w:rsidRPr="002D2D5C" w:rsidTr="007F6821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A35F17" w:rsidRDefault="00593E91" w:rsidP="007F682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Общества:</w:t>
            </w:r>
          </w:p>
          <w:p w:rsidR="00593E91" w:rsidRPr="00A35F17" w:rsidRDefault="00593E91" w:rsidP="0096268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АО </w:t>
            </w:r>
            <w:r w:rsidR="00937478">
              <w:rPr>
                <w:rFonts w:ascii="Times New Roman" w:eastAsia="Times New Roman" w:hAnsi="Times New Roman"/>
                <w:lang w:eastAsia="ru-RU"/>
              </w:rPr>
              <w:t>«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Объединенные кондитеры», имеющее право</w:t>
            </w:r>
            <w:r w:rsidR="005708A8">
              <w:rPr>
                <w:rFonts w:ascii="Times New Roman" w:eastAsia="Times New Roman" w:hAnsi="Times New Roman"/>
                <w:lang w:eastAsia="ru-RU"/>
              </w:rPr>
              <w:t xml:space="preserve"> прямо 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распоряжаться более 50 % голосов в высшем органе управления Общества.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CD3B99" w:rsidRDefault="001E070C" w:rsidP="009455C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АО «Объединенные кондитеры»                   я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вляется контролирующим лицом </w:t>
            </w:r>
            <w:r w:rsidR="009455C4">
              <w:rPr>
                <w:rFonts w:ascii="Times New Roman" w:hAnsi="Times New Roman"/>
              </w:rPr>
              <w:t>ОО</w:t>
            </w:r>
            <w:r w:rsidR="00722AEB" w:rsidRPr="00277ACE">
              <w:rPr>
                <w:rFonts w:ascii="Times New Roman" w:hAnsi="Times New Roman"/>
              </w:rPr>
              <w:t>О «</w:t>
            </w:r>
            <w:r w:rsidR="009455C4">
              <w:rPr>
                <w:rFonts w:ascii="Times New Roman" w:hAnsi="Times New Roman"/>
              </w:rPr>
              <w:t>Объединенная кондитерская сеть</w:t>
            </w:r>
            <w:r w:rsidR="00722AEB" w:rsidRPr="00277ACE">
              <w:rPr>
                <w:rFonts w:ascii="Times New Roman" w:hAnsi="Times New Roman"/>
              </w:rPr>
              <w:t>»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, имеющим право </w:t>
            </w:r>
            <w:r w:rsidR="000B0BD6">
              <w:rPr>
                <w:rFonts w:ascii="Times New Roman" w:eastAsia="Times New Roman" w:hAnsi="Times New Roman"/>
                <w:color w:val="000000"/>
                <w:lang w:eastAsia="ru-RU"/>
              </w:rPr>
              <w:t>косвенно</w:t>
            </w:r>
            <w:r w:rsidR="005708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>распоряжат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>ь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ся более 50 % голосов в высшем органе управления </w:t>
            </w:r>
            <w:r w:rsidR="009455C4">
              <w:rPr>
                <w:rFonts w:ascii="Times New Roman" w:hAnsi="Times New Roman"/>
              </w:rPr>
              <w:t>ОО</w:t>
            </w:r>
            <w:r w:rsidR="00722AEB" w:rsidRPr="00277ACE">
              <w:rPr>
                <w:rFonts w:ascii="Times New Roman" w:hAnsi="Times New Roman"/>
              </w:rPr>
              <w:t>О «</w:t>
            </w:r>
            <w:r w:rsidR="009455C4">
              <w:rPr>
                <w:rFonts w:ascii="Times New Roman" w:hAnsi="Times New Roman"/>
              </w:rPr>
              <w:t>Объединенная ко</w:t>
            </w:r>
            <w:r w:rsidR="009455C4">
              <w:rPr>
                <w:rFonts w:ascii="Times New Roman" w:hAnsi="Times New Roman"/>
              </w:rPr>
              <w:t>н</w:t>
            </w:r>
            <w:r w:rsidR="009455C4">
              <w:rPr>
                <w:rFonts w:ascii="Times New Roman" w:hAnsi="Times New Roman"/>
              </w:rPr>
              <w:t>дитерская сеть</w:t>
            </w:r>
            <w:r w:rsidR="00722AEB" w:rsidRPr="00277ACE">
              <w:rPr>
                <w:rFonts w:ascii="Times New Roman" w:hAnsi="Times New Roman"/>
              </w:rPr>
              <w:t>»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9A2769" w:rsidRPr="00D911D9" w:rsidRDefault="00674AC8" w:rsidP="00210122">
      <w:pPr>
        <w:spacing w:before="100" w:beforeAutospacing="1" w:after="100" w:afterAutospacing="1"/>
        <w:jc w:val="both"/>
        <w:rPr>
          <w:rFonts w:ascii="Tahoma" w:hAnsi="Tahoma" w:cs="Tahoma"/>
          <w:b/>
        </w:rPr>
      </w:pPr>
      <w:r>
        <w:rPr>
          <w:rFonts w:ascii="Times New Roman" w:eastAsia="Times New Roman" w:hAnsi="Times New Roman"/>
          <w:b/>
          <w:lang w:eastAsia="ru-RU"/>
        </w:rPr>
        <w:t>01.04.</w:t>
      </w:r>
      <w:r w:rsidR="00D911D9" w:rsidRPr="00D911D9">
        <w:rPr>
          <w:rFonts w:ascii="Times New Roman" w:eastAsia="Times New Roman" w:hAnsi="Times New Roman"/>
          <w:b/>
          <w:lang w:eastAsia="ru-RU"/>
        </w:rPr>
        <w:t>2021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="00EE229D" w:rsidRPr="00D911D9">
        <w:rPr>
          <w:rFonts w:ascii="Times New Roman" w:eastAsia="Times New Roman" w:hAnsi="Times New Roman"/>
          <w:b/>
          <w:lang w:eastAsia="ru-RU"/>
        </w:rPr>
        <w:t>г.</w:t>
      </w:r>
    </w:p>
    <w:sectPr w:rsidR="009A2769" w:rsidRPr="00D911D9" w:rsidSect="00BE1653">
      <w:footerReference w:type="even" r:id="rId8"/>
      <w:footerReference w:type="default" r:id="rId9"/>
      <w:pgSz w:w="11900" w:h="16840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B4A" w:rsidRDefault="00DC2B4A" w:rsidP="00F944DA">
      <w:r>
        <w:separator/>
      </w:r>
    </w:p>
  </w:endnote>
  <w:endnote w:type="continuationSeparator" w:id="0">
    <w:p w:rsidR="00DC2B4A" w:rsidRDefault="00DC2B4A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563366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B4A" w:rsidRDefault="00DC2B4A" w:rsidP="00F944DA">
      <w:r>
        <w:separator/>
      </w:r>
    </w:p>
  </w:footnote>
  <w:footnote w:type="continuationSeparator" w:id="0">
    <w:p w:rsidR="00DC2B4A" w:rsidRDefault="00DC2B4A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>
    <w:nsid w:val="31C166C4"/>
    <w:multiLevelType w:val="multilevel"/>
    <w:tmpl w:val="8A36CA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5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30DBF"/>
    <w:multiLevelType w:val="multilevel"/>
    <w:tmpl w:val="1B5C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606CD"/>
    <w:multiLevelType w:val="singleLevel"/>
    <w:tmpl w:val="EB10586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06FD"/>
    <w:rsid w:val="000051DD"/>
    <w:rsid w:val="000636FC"/>
    <w:rsid w:val="0006718D"/>
    <w:rsid w:val="00072F13"/>
    <w:rsid w:val="00081025"/>
    <w:rsid w:val="000911EF"/>
    <w:rsid w:val="000B0BD6"/>
    <w:rsid w:val="000B7F86"/>
    <w:rsid w:val="000C0D88"/>
    <w:rsid w:val="000D5AC5"/>
    <w:rsid w:val="000E2D91"/>
    <w:rsid w:val="000E3482"/>
    <w:rsid w:val="000E3C9B"/>
    <w:rsid w:val="00116B6C"/>
    <w:rsid w:val="0011710D"/>
    <w:rsid w:val="00143251"/>
    <w:rsid w:val="00154B12"/>
    <w:rsid w:val="0016035F"/>
    <w:rsid w:val="00163E4B"/>
    <w:rsid w:val="0016462F"/>
    <w:rsid w:val="00164D1B"/>
    <w:rsid w:val="00166B32"/>
    <w:rsid w:val="00177069"/>
    <w:rsid w:val="00177E16"/>
    <w:rsid w:val="00177E67"/>
    <w:rsid w:val="001A433B"/>
    <w:rsid w:val="001B4E64"/>
    <w:rsid w:val="001C1857"/>
    <w:rsid w:val="001C3BD1"/>
    <w:rsid w:val="001C5A4D"/>
    <w:rsid w:val="001E070C"/>
    <w:rsid w:val="00201709"/>
    <w:rsid w:val="00202F29"/>
    <w:rsid w:val="00210122"/>
    <w:rsid w:val="002109C2"/>
    <w:rsid w:val="002145C0"/>
    <w:rsid w:val="00220E90"/>
    <w:rsid w:val="0023779F"/>
    <w:rsid w:val="0023783F"/>
    <w:rsid w:val="002455BA"/>
    <w:rsid w:val="00247358"/>
    <w:rsid w:val="0025024B"/>
    <w:rsid w:val="00254942"/>
    <w:rsid w:val="0026265E"/>
    <w:rsid w:val="00277ACE"/>
    <w:rsid w:val="00280B5F"/>
    <w:rsid w:val="00281CFB"/>
    <w:rsid w:val="0028208A"/>
    <w:rsid w:val="002A4866"/>
    <w:rsid w:val="002C70A6"/>
    <w:rsid w:val="002D6D0B"/>
    <w:rsid w:val="002F7A33"/>
    <w:rsid w:val="003123AA"/>
    <w:rsid w:val="003441AB"/>
    <w:rsid w:val="00346518"/>
    <w:rsid w:val="00374918"/>
    <w:rsid w:val="00376EA2"/>
    <w:rsid w:val="00392DEA"/>
    <w:rsid w:val="003A1BFF"/>
    <w:rsid w:val="003A1D1D"/>
    <w:rsid w:val="003A624C"/>
    <w:rsid w:val="003B648F"/>
    <w:rsid w:val="003B7754"/>
    <w:rsid w:val="003C55DA"/>
    <w:rsid w:val="003D413C"/>
    <w:rsid w:val="003F4669"/>
    <w:rsid w:val="0041177C"/>
    <w:rsid w:val="00417579"/>
    <w:rsid w:val="004300EC"/>
    <w:rsid w:val="004330F4"/>
    <w:rsid w:val="00440214"/>
    <w:rsid w:val="00440D46"/>
    <w:rsid w:val="0044700A"/>
    <w:rsid w:val="00454240"/>
    <w:rsid w:val="00463831"/>
    <w:rsid w:val="00471CEC"/>
    <w:rsid w:val="00475D35"/>
    <w:rsid w:val="004762CC"/>
    <w:rsid w:val="0049613E"/>
    <w:rsid w:val="00496899"/>
    <w:rsid w:val="004A47EB"/>
    <w:rsid w:val="004E23DA"/>
    <w:rsid w:val="00505A4A"/>
    <w:rsid w:val="00507097"/>
    <w:rsid w:val="00511F45"/>
    <w:rsid w:val="00531361"/>
    <w:rsid w:val="00546A10"/>
    <w:rsid w:val="00552CFD"/>
    <w:rsid w:val="00563366"/>
    <w:rsid w:val="005708A8"/>
    <w:rsid w:val="00576157"/>
    <w:rsid w:val="00593E91"/>
    <w:rsid w:val="005A2762"/>
    <w:rsid w:val="005A7224"/>
    <w:rsid w:val="005B32DD"/>
    <w:rsid w:val="005C354C"/>
    <w:rsid w:val="005D0707"/>
    <w:rsid w:val="0060300E"/>
    <w:rsid w:val="00604886"/>
    <w:rsid w:val="00621E3B"/>
    <w:rsid w:val="00641902"/>
    <w:rsid w:val="006605BE"/>
    <w:rsid w:val="00674AC8"/>
    <w:rsid w:val="00675BA7"/>
    <w:rsid w:val="0068103C"/>
    <w:rsid w:val="0068679C"/>
    <w:rsid w:val="006B5F3D"/>
    <w:rsid w:val="006C1E2C"/>
    <w:rsid w:val="006C29D3"/>
    <w:rsid w:val="006C6FEA"/>
    <w:rsid w:val="006F6E33"/>
    <w:rsid w:val="007157E1"/>
    <w:rsid w:val="00722AEB"/>
    <w:rsid w:val="00746070"/>
    <w:rsid w:val="00750FDE"/>
    <w:rsid w:val="00762DFC"/>
    <w:rsid w:val="00774AAB"/>
    <w:rsid w:val="00784286"/>
    <w:rsid w:val="00791968"/>
    <w:rsid w:val="00791A51"/>
    <w:rsid w:val="007A3664"/>
    <w:rsid w:val="007A3C9C"/>
    <w:rsid w:val="007A6549"/>
    <w:rsid w:val="007B5C35"/>
    <w:rsid w:val="007C1F69"/>
    <w:rsid w:val="007C5E90"/>
    <w:rsid w:val="007D4CF3"/>
    <w:rsid w:val="007D4D62"/>
    <w:rsid w:val="007E758E"/>
    <w:rsid w:val="007F2117"/>
    <w:rsid w:val="007F6821"/>
    <w:rsid w:val="008205EE"/>
    <w:rsid w:val="00823461"/>
    <w:rsid w:val="00826E10"/>
    <w:rsid w:val="008307EB"/>
    <w:rsid w:val="0083594B"/>
    <w:rsid w:val="00876E66"/>
    <w:rsid w:val="008846C9"/>
    <w:rsid w:val="008A08D3"/>
    <w:rsid w:val="008B1C28"/>
    <w:rsid w:val="008C7C0C"/>
    <w:rsid w:val="008D2479"/>
    <w:rsid w:val="008E5F39"/>
    <w:rsid w:val="00936B3E"/>
    <w:rsid w:val="00937478"/>
    <w:rsid w:val="00942AF8"/>
    <w:rsid w:val="009455C4"/>
    <w:rsid w:val="00952D5D"/>
    <w:rsid w:val="00962681"/>
    <w:rsid w:val="009657EA"/>
    <w:rsid w:val="009662EF"/>
    <w:rsid w:val="00967014"/>
    <w:rsid w:val="009827EA"/>
    <w:rsid w:val="00984A4A"/>
    <w:rsid w:val="00990330"/>
    <w:rsid w:val="009A2769"/>
    <w:rsid w:val="009C7B14"/>
    <w:rsid w:val="009D58B1"/>
    <w:rsid w:val="009D6D6C"/>
    <w:rsid w:val="009D7E4D"/>
    <w:rsid w:val="009E1954"/>
    <w:rsid w:val="009E4ED9"/>
    <w:rsid w:val="009E7B43"/>
    <w:rsid w:val="009F07EA"/>
    <w:rsid w:val="009F2B0E"/>
    <w:rsid w:val="009F6DB4"/>
    <w:rsid w:val="00A00F82"/>
    <w:rsid w:val="00A22DD3"/>
    <w:rsid w:val="00A32672"/>
    <w:rsid w:val="00A32E8C"/>
    <w:rsid w:val="00A35F17"/>
    <w:rsid w:val="00A42BEA"/>
    <w:rsid w:val="00A44B33"/>
    <w:rsid w:val="00A86AEC"/>
    <w:rsid w:val="00AB5614"/>
    <w:rsid w:val="00AC2A4C"/>
    <w:rsid w:val="00AF4075"/>
    <w:rsid w:val="00B0170D"/>
    <w:rsid w:val="00B01747"/>
    <w:rsid w:val="00B229C5"/>
    <w:rsid w:val="00B23140"/>
    <w:rsid w:val="00B242D4"/>
    <w:rsid w:val="00B24C63"/>
    <w:rsid w:val="00B25E48"/>
    <w:rsid w:val="00B276E0"/>
    <w:rsid w:val="00B36338"/>
    <w:rsid w:val="00B448BC"/>
    <w:rsid w:val="00B51E16"/>
    <w:rsid w:val="00B53057"/>
    <w:rsid w:val="00B77127"/>
    <w:rsid w:val="00B779C1"/>
    <w:rsid w:val="00B92CD7"/>
    <w:rsid w:val="00BC71A4"/>
    <w:rsid w:val="00BD2E98"/>
    <w:rsid w:val="00BE1653"/>
    <w:rsid w:val="00C101B9"/>
    <w:rsid w:val="00C20762"/>
    <w:rsid w:val="00C24AE8"/>
    <w:rsid w:val="00C26A12"/>
    <w:rsid w:val="00C3425E"/>
    <w:rsid w:val="00C77663"/>
    <w:rsid w:val="00C80FBD"/>
    <w:rsid w:val="00C879B1"/>
    <w:rsid w:val="00CA06D4"/>
    <w:rsid w:val="00CB32B0"/>
    <w:rsid w:val="00CC54B3"/>
    <w:rsid w:val="00CD3B99"/>
    <w:rsid w:val="00CD6D54"/>
    <w:rsid w:val="00CE1CDF"/>
    <w:rsid w:val="00CE24FD"/>
    <w:rsid w:val="00CF3F72"/>
    <w:rsid w:val="00CF57DA"/>
    <w:rsid w:val="00D02AED"/>
    <w:rsid w:val="00D07838"/>
    <w:rsid w:val="00D15919"/>
    <w:rsid w:val="00D23FE9"/>
    <w:rsid w:val="00D47043"/>
    <w:rsid w:val="00D617BD"/>
    <w:rsid w:val="00D64069"/>
    <w:rsid w:val="00D7095B"/>
    <w:rsid w:val="00D71313"/>
    <w:rsid w:val="00D82BF6"/>
    <w:rsid w:val="00D911D9"/>
    <w:rsid w:val="00DB59A7"/>
    <w:rsid w:val="00DC2B4A"/>
    <w:rsid w:val="00DE4610"/>
    <w:rsid w:val="00DE64BA"/>
    <w:rsid w:val="00DF67C2"/>
    <w:rsid w:val="00DF717F"/>
    <w:rsid w:val="00E049F3"/>
    <w:rsid w:val="00E1536D"/>
    <w:rsid w:val="00E4499F"/>
    <w:rsid w:val="00E561DF"/>
    <w:rsid w:val="00EB445A"/>
    <w:rsid w:val="00EC0161"/>
    <w:rsid w:val="00EC6B1F"/>
    <w:rsid w:val="00ED26FB"/>
    <w:rsid w:val="00ED5512"/>
    <w:rsid w:val="00ED7870"/>
    <w:rsid w:val="00EE229D"/>
    <w:rsid w:val="00F128B0"/>
    <w:rsid w:val="00F141A0"/>
    <w:rsid w:val="00F2052A"/>
    <w:rsid w:val="00F31192"/>
    <w:rsid w:val="00F37736"/>
    <w:rsid w:val="00F6254F"/>
    <w:rsid w:val="00F944DA"/>
    <w:rsid w:val="00F953CD"/>
    <w:rsid w:val="00F96714"/>
    <w:rsid w:val="00FA646A"/>
    <w:rsid w:val="00FB4D70"/>
    <w:rsid w:val="00FC5C4B"/>
    <w:rsid w:val="00FC6DCC"/>
    <w:rsid w:val="00FE00D8"/>
    <w:rsid w:val="00FE1383"/>
    <w:rsid w:val="00FE5501"/>
    <w:rsid w:val="00FF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220E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96E85-BC9B-4E47-8739-143C3B13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3</cp:revision>
  <cp:lastPrinted>2019-11-28T11:06:00Z</cp:lastPrinted>
  <dcterms:created xsi:type="dcterms:W3CDTF">2021-03-31T11:49:00Z</dcterms:created>
  <dcterms:modified xsi:type="dcterms:W3CDTF">2021-03-31T11:50:00Z</dcterms:modified>
</cp:coreProperties>
</file>