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bookmarkStart w:id="0" w:name="_GoBack"/>
      <w:bookmarkEnd w:id="0"/>
      <w:r w:rsidRPr="00DB70BA">
        <w:t>Перечень рекомендуемых мероприятий по улучшению условий труда</w:t>
      </w:r>
    </w:p>
    <w:p w:rsidR="00B3448B" w:rsidRPr="000739A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739A4" w:rsidRPr="000739A4">
          <w:rPr>
            <w:rStyle w:val="a9"/>
          </w:rPr>
          <w:t xml:space="preserve"> Открытое акционерное общество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№3</w:t>
            </w:r>
          </w:p>
        </w:tc>
        <w:tc>
          <w:tcPr>
            <w:tcW w:w="3686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1C252C" w:rsidRPr="00AF49A3" w:rsidTr="008B4051">
        <w:trPr>
          <w:jc w:val="center"/>
        </w:trPr>
        <w:tc>
          <w:tcPr>
            <w:tcW w:w="3049" w:type="dxa"/>
            <w:vAlign w:val="center"/>
          </w:tcPr>
          <w:p w:rsidR="001C252C" w:rsidRDefault="001C252C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Линия по производству  вафель  и тортов  «ХААС-88»</w:t>
            </w:r>
          </w:p>
        </w:tc>
        <w:tc>
          <w:tcPr>
            <w:tcW w:w="3686" w:type="dxa"/>
            <w:vAlign w:val="center"/>
          </w:tcPr>
          <w:p w:rsidR="001C252C" w:rsidRPr="00063DF1" w:rsidRDefault="001C252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C252C" w:rsidRPr="00063DF1" w:rsidRDefault="001C252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C252C" w:rsidRPr="00063DF1" w:rsidRDefault="001C252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C252C" w:rsidRPr="00063DF1" w:rsidRDefault="001C252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C252C" w:rsidRPr="00063DF1" w:rsidRDefault="001C252C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409-1. Оператор (приготовление начинки) 5 разряда</w:t>
            </w:r>
          </w:p>
        </w:tc>
        <w:tc>
          <w:tcPr>
            <w:tcW w:w="3686" w:type="dxa"/>
            <w:vAlign w:val="center"/>
          </w:tcPr>
          <w:p w:rsidR="000739A4" w:rsidRPr="00063DF1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Pr="00063DF1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409-2. Машинист тестомесил</w:t>
            </w:r>
            <w:r>
              <w:t>ь</w:t>
            </w:r>
            <w:r>
              <w:t>ных машин 4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409-14. Подготовитель пищев</w:t>
            </w:r>
            <w:r>
              <w:t>о</w:t>
            </w:r>
            <w:r>
              <w:t>го сырья и материалов 4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409-13. Транспортировщик 3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Линия HAAS GEKKO по прои</w:t>
            </w:r>
            <w:r>
              <w:rPr>
                <w:i/>
              </w:rPr>
              <w:t>з</w:t>
            </w:r>
            <w:r>
              <w:rPr>
                <w:i/>
              </w:rPr>
              <w:t>водству  вафель с начинками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975Д-4. Пекарь 4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№2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Линия КФЗ по производству леденцовой карамели с начинк</w:t>
            </w:r>
            <w:r>
              <w:rPr>
                <w:i/>
              </w:rPr>
              <w:t>а</w:t>
            </w:r>
            <w:r>
              <w:rPr>
                <w:i/>
              </w:rPr>
              <w:t>ми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 xml:space="preserve">Приготовление </w:t>
            </w:r>
            <w:proofErr w:type="gramStart"/>
            <w:r>
              <w:rPr>
                <w:i/>
              </w:rPr>
              <w:t>карамельной</w:t>
            </w:r>
            <w:proofErr w:type="gramEnd"/>
            <w:r>
              <w:rPr>
                <w:i/>
              </w:rPr>
              <w:t xml:space="preserve"> масссы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1991Д-3. Оператор линии в пр</w:t>
            </w:r>
            <w:r>
              <w:t>о</w:t>
            </w:r>
            <w:r>
              <w:t>изводстве пищевой продукции 6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Формование и завертка карам</w:t>
            </w:r>
            <w:r>
              <w:rPr>
                <w:i/>
              </w:rPr>
              <w:t>е</w:t>
            </w:r>
            <w:r>
              <w:rPr>
                <w:i/>
              </w:rPr>
              <w:t>ли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  <w:r>
              <w:t>1991Д-4(1991Д-5А). Машинист расфасовочно-упаковочных м</w:t>
            </w:r>
            <w:r>
              <w:t>а</w:t>
            </w:r>
            <w:r>
              <w:t>шин 5 разряда</w:t>
            </w:r>
          </w:p>
          <w:p w:rsidR="006F4908" w:rsidRPr="000739A4" w:rsidRDefault="006F4908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1991Д-8. Транспортировщик 3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Линия №2 по производству к</w:t>
            </w:r>
            <w:r>
              <w:rPr>
                <w:i/>
              </w:rPr>
              <w:t>а</w:t>
            </w:r>
            <w:r>
              <w:rPr>
                <w:i/>
              </w:rPr>
              <w:t>рамели с начинками, шаг 38мм (5 этаж здания литер Ш)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сиропа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1991Д-9. Оператор линии в пр</w:t>
            </w:r>
            <w:r>
              <w:t>о</w:t>
            </w:r>
            <w:r>
              <w:t>изводстве пищевой продукции 6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начинки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карамельной массы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1991Д-11. Оператор линии в производстве пищевой проду</w:t>
            </w:r>
            <w:r>
              <w:t>к</w:t>
            </w:r>
            <w:r>
              <w:t>ции 6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Обработка карамельной массы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1991Д-12. Карамельщик 4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Формование карамельной массы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1991Д-13. Карамельщик 5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1991Д-14. Карамельщик 4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Глазирование карамели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1991Д-15. Глазировщик 4 разр</w:t>
            </w:r>
            <w:r>
              <w:t>я</w:t>
            </w:r>
            <w:r>
              <w:t>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1991Д-16. Глазировщик 3 разр</w:t>
            </w:r>
            <w:r>
              <w:t>я</w:t>
            </w:r>
            <w:r>
              <w:t>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 xml:space="preserve">1991Д-17. Транспортировщик 3 </w:t>
            </w:r>
            <w:r>
              <w:lastRenderedPageBreak/>
              <w:t>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lastRenderedPageBreak/>
              <w:t>Шум: Применение средств защиты о</w:t>
            </w:r>
            <w:r>
              <w:t>р</w:t>
            </w:r>
            <w:r>
              <w:lastRenderedPageBreak/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lastRenderedPageBreak/>
              <w:t>Снижение времени  воздейс</w:t>
            </w:r>
            <w:r>
              <w:t>т</w:t>
            </w:r>
            <w:r>
              <w:lastRenderedPageBreak/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Завертка и упаковка карамели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1991Д-18(1991Д-19А). Маш</w:t>
            </w:r>
            <w:r>
              <w:t>и</w:t>
            </w:r>
            <w:r>
              <w:t>нист расфасовочно-упаковочных машин 4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1991Д-22. Транспортировщик 3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Default="000739A4" w:rsidP="000739A4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Подготовительное отделение (роспуск пищевых отходов)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1991Д-23. Варщик пищевого сырья и продуктов 4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>Линия №4 по производству к</w:t>
            </w:r>
            <w:r>
              <w:rPr>
                <w:i/>
              </w:rPr>
              <w:t>а</w:t>
            </w:r>
            <w:r>
              <w:rPr>
                <w:i/>
              </w:rPr>
              <w:t>рамели с переслоенными  начи</w:t>
            </w:r>
            <w:r>
              <w:rPr>
                <w:i/>
              </w:rPr>
              <w:t>н</w:t>
            </w:r>
            <w:r>
              <w:rPr>
                <w:i/>
              </w:rPr>
              <w:t>ками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i/>
              </w:rPr>
            </w:pPr>
            <w:r>
              <w:rPr>
                <w:i/>
              </w:rPr>
              <w:t xml:space="preserve">Приготовление </w:t>
            </w:r>
            <w:proofErr w:type="gramStart"/>
            <w:r>
              <w:rPr>
                <w:i/>
              </w:rPr>
              <w:t>карамельной</w:t>
            </w:r>
            <w:proofErr w:type="gramEnd"/>
            <w:r>
              <w:rPr>
                <w:i/>
              </w:rPr>
              <w:t xml:space="preserve"> масссы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121-44. Оператор линии в пр</w:t>
            </w:r>
            <w:r>
              <w:t>о</w:t>
            </w:r>
            <w:r>
              <w:t>изводстве пищевой продукции 6 разряда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409-52(409-53А; 1991Д-24А; 1991Д-25А; 1991Д-26А; 1991Д-27А; 1991Д-28А; 1991Д-29А; 1991Д-30А; 1991Д-31А; 1991Д-32А; 1991Д-33А; 1991Д-34А; 1991Д-35А). Транспортировщик (склад готовой продукции)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jc w:val="left"/>
            </w:pPr>
            <w:r>
              <w:t>409-67(1991Д-36А; 1991Д-37А; 1991Д-38А; 1991Д-39А; 1991Д-40А; 1991Д-41А). Транспорт</w:t>
            </w:r>
            <w:r>
              <w:t>и</w:t>
            </w:r>
            <w:r>
              <w:t>ровщик (материальный склад)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режима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Парокотельный цех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продаж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ГП ПИВСТАР (ЛО)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  <w:tr w:rsidR="000739A4" w:rsidRPr="00AF49A3" w:rsidTr="008B4051">
        <w:trPr>
          <w:jc w:val="center"/>
        </w:trPr>
        <w:tc>
          <w:tcPr>
            <w:tcW w:w="3049" w:type="dxa"/>
            <w:vAlign w:val="center"/>
          </w:tcPr>
          <w:p w:rsidR="000739A4" w:rsidRPr="000739A4" w:rsidRDefault="000739A4" w:rsidP="000739A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Директорат</w:t>
            </w:r>
          </w:p>
        </w:tc>
        <w:tc>
          <w:tcPr>
            <w:tcW w:w="3686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39A4" w:rsidRDefault="000739A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39A4" w:rsidRPr="00063DF1" w:rsidRDefault="000739A4" w:rsidP="00DB70BA">
            <w:pPr>
              <w:pStyle w:val="aa"/>
            </w:pPr>
          </w:p>
        </w:tc>
      </w:tr>
    </w:tbl>
    <w:p w:rsidR="0065289A" w:rsidRDefault="00DB70BA" w:rsidP="009A1326">
      <w:pPr>
        <w:rPr>
          <w:sz w:val="18"/>
          <w:szCs w:val="18"/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0739A4">
          <w:rPr>
            <w:rStyle w:val="a9"/>
          </w:rPr>
          <w:t>29.12.2021</w:t>
        </w:r>
      </w:fldSimple>
      <w:r w:rsidR="00FD5E7D">
        <w:rPr>
          <w:rStyle w:val="a9"/>
          <w:lang w:val="en-US"/>
        </w:rPr>
        <w:t> </w:t>
      </w:r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325" w:rsidRDefault="00C07325" w:rsidP="000739A4">
      <w:r>
        <w:separator/>
      </w:r>
    </w:p>
  </w:endnote>
  <w:endnote w:type="continuationSeparator" w:id="0">
    <w:p w:rsidR="00C07325" w:rsidRDefault="00C07325" w:rsidP="00073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325" w:rsidRDefault="00C07325" w:rsidP="000739A4">
      <w:r>
        <w:separator/>
      </w:r>
    </w:p>
  </w:footnote>
  <w:footnote w:type="continuationSeparator" w:id="0">
    <w:p w:rsidR="00C07325" w:rsidRDefault="00C07325" w:rsidP="000739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_org_adr" w:val="394036 г. Воронеж, ул. Орджоникидзе, 3-А"/>
    <w:docVar w:name="att_org_dop" w:val="Общество с ограниченной ответственностью &quot;ОЗОН&quot;_x000D__x000A_(ООО &quot;ОЗОН&quot;)_x000D__x000A__x000D__x000A_Экоаналитическая лаборатория Общества с _x000D__x000A_ограниченной ответственностью «ОЗОН»_x000D__x000A_Орджоникидзе ул., д. 3а, Воронеж, 394036_x000D__x000A_тел. (473) 211-00-10, e-mail: ecoozon@mail.ru"/>
    <w:docVar w:name="att_org_name" w:val="Общество с ограниченной ответственностью &quot;ОЗОН&quot;"/>
    <w:docVar w:name="att_org_reg_date" w:val="11.03.2015"/>
    <w:docVar w:name="att_org_reg_num" w:val="12"/>
    <w:docVar w:name="boss_fio" w:val="Чердаков Михаил Юрьевич"/>
    <w:docVar w:name="ceh_info" w:val=" Открытое акционерное общество &quot;Воронежская кондитерская фабрика&quot; "/>
    <w:docVar w:name="close_doc_flag" w:val="0"/>
    <w:docVar w:name="doc_type" w:val="6"/>
    <w:docVar w:name="fill_date" w:val="29.12.2021"/>
    <w:docVar w:name="org_guid" w:val="12D8ED44929B4F44A3A18348FC0795E9"/>
    <w:docVar w:name="org_id" w:val="107"/>
    <w:docVar w:name="org_name" w:val="     "/>
    <w:docVar w:name="pers_guids" w:val="7639F7D9113248B1A5E7F31EC67C0D50@140-979-265 88"/>
    <w:docVar w:name="pers_snils" w:val="7639F7D9113248B1A5E7F31EC67C0D50@140-979-265 88"/>
    <w:docVar w:name="podr_id" w:val="org_107"/>
    <w:docVar w:name="pred_dolg" w:val="Технический директор"/>
    <w:docVar w:name="pred_fio" w:val="Е.П. Воробьев"/>
    <w:docVar w:name="rbtd_name" w:val="Открытое акционерное общество &quot;Воронежская кондитерская фабрика&quot;"/>
    <w:docVar w:name="sv_docs" w:val="1"/>
  </w:docVars>
  <w:rsids>
    <w:rsidRoot w:val="000739A4"/>
    <w:rsid w:val="0002033E"/>
    <w:rsid w:val="00056BFC"/>
    <w:rsid w:val="000739A4"/>
    <w:rsid w:val="0007776A"/>
    <w:rsid w:val="00093D2E"/>
    <w:rsid w:val="000C5130"/>
    <w:rsid w:val="00196135"/>
    <w:rsid w:val="001A7AC3"/>
    <w:rsid w:val="001B06AD"/>
    <w:rsid w:val="001C252C"/>
    <w:rsid w:val="00237B32"/>
    <w:rsid w:val="003A1C01"/>
    <w:rsid w:val="003A2259"/>
    <w:rsid w:val="003C79E5"/>
    <w:rsid w:val="003D774A"/>
    <w:rsid w:val="00455103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A0107"/>
    <w:rsid w:val="005F64E6"/>
    <w:rsid w:val="0065289A"/>
    <w:rsid w:val="0067226F"/>
    <w:rsid w:val="006E662C"/>
    <w:rsid w:val="006F4908"/>
    <w:rsid w:val="00725C51"/>
    <w:rsid w:val="0075239D"/>
    <w:rsid w:val="00790385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07325"/>
    <w:rsid w:val="00C45714"/>
    <w:rsid w:val="00C93056"/>
    <w:rsid w:val="00CA2E96"/>
    <w:rsid w:val="00CD2568"/>
    <w:rsid w:val="00D11966"/>
    <w:rsid w:val="00DB70BA"/>
    <w:rsid w:val="00DC0F74"/>
    <w:rsid w:val="00DD6622"/>
    <w:rsid w:val="00DF22D8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739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739A4"/>
    <w:rPr>
      <w:sz w:val="24"/>
    </w:rPr>
  </w:style>
  <w:style w:type="paragraph" w:styleId="ad">
    <w:name w:val="footer"/>
    <w:basedOn w:val="a"/>
    <w:link w:val="ae"/>
    <w:rsid w:val="000739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739A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739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739A4"/>
    <w:rPr>
      <w:sz w:val="24"/>
    </w:rPr>
  </w:style>
  <w:style w:type="paragraph" w:styleId="ad">
    <w:name w:val="footer"/>
    <w:basedOn w:val="a"/>
    <w:link w:val="ae"/>
    <w:rsid w:val="000739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739A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sr2008</cp:lastModifiedBy>
  <cp:revision>5</cp:revision>
  <dcterms:created xsi:type="dcterms:W3CDTF">2022-01-25T07:31:00Z</dcterms:created>
  <dcterms:modified xsi:type="dcterms:W3CDTF">2022-01-27T11:20:00Z</dcterms:modified>
</cp:coreProperties>
</file>