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6A25E2" w:rsidRDefault="000F0714" w:rsidP="000F0714">
      <w:pPr>
        <w:pStyle w:val="a7"/>
        <w:jc w:val="center"/>
      </w:pPr>
      <w:r w:rsidRPr="006A25E2">
        <w:t xml:space="preserve">Сводная ведомость результатов </w:t>
      </w:r>
      <w:r w:rsidR="004654AF" w:rsidRPr="006A25E2">
        <w:t xml:space="preserve">проведения </w:t>
      </w:r>
      <w:r w:rsidRPr="006A25E2">
        <w:t>специальной оценки условий труда</w:t>
      </w:r>
    </w:p>
    <w:p w:rsidR="00B3448B" w:rsidRPr="006A25E2" w:rsidRDefault="00B3448B" w:rsidP="00B3448B"/>
    <w:p w:rsidR="00B3448B" w:rsidRPr="006A25E2" w:rsidRDefault="00B3448B" w:rsidP="00B3448B">
      <w:r w:rsidRPr="006A25E2">
        <w:t>Наименование организации:</w:t>
      </w:r>
      <w:r w:rsidRPr="006A25E2">
        <w:rPr>
          <w:rStyle w:val="a9"/>
        </w:rPr>
        <w:t xml:space="preserve"> </w:t>
      </w:r>
      <w:fldSimple w:instr=" DOCVARIABLE ceh_info \* MERGEFORMAT ">
        <w:r w:rsidR="0005072F" w:rsidRPr="0005072F">
          <w:rPr>
            <w:rStyle w:val="a9"/>
          </w:rPr>
          <w:t>Открытое акционерное общество "Воронежская кондитерская фабрика"</w:t>
        </w:r>
      </w:fldSimple>
      <w:r w:rsidRPr="006A25E2">
        <w:rPr>
          <w:rStyle w:val="a9"/>
        </w:rPr>
        <w:t> </w:t>
      </w:r>
    </w:p>
    <w:p w:rsidR="00F06873" w:rsidRPr="006A25E2" w:rsidRDefault="00F06873" w:rsidP="004654AF">
      <w:pPr>
        <w:suppressAutoHyphens/>
        <w:jc w:val="right"/>
      </w:pPr>
      <w:r w:rsidRPr="006A25E2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6A25E2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6A25E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6A25E2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6A25E2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6A25E2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6A25E2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6A25E2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6A25E2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6A25E2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6A25E2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6A25E2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6A25E2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25E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6A25E2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6A25E2" w:rsidRDefault="000507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8" w:type="dxa"/>
            <w:vAlign w:val="center"/>
          </w:tcPr>
          <w:p w:rsidR="00AF1EDF" w:rsidRPr="006A25E2" w:rsidRDefault="000507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63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6A25E2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6A25E2">
              <w:rPr>
                <w:rFonts w:ascii="Times New Roman" w:hAnsi="Times New Roman"/>
                <w:sz w:val="20"/>
                <w:szCs w:val="20"/>
              </w:rPr>
              <w:t>с</w:t>
            </w:r>
            <w:r w:rsidRPr="006A25E2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6A25E2" w:rsidRDefault="000507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3118" w:type="dxa"/>
            <w:vAlign w:val="center"/>
          </w:tcPr>
          <w:p w:rsidR="00AF1EDF" w:rsidRPr="006A25E2" w:rsidRDefault="000507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063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6A25E2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6A25E2" w:rsidRDefault="000507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3118" w:type="dxa"/>
            <w:vAlign w:val="center"/>
          </w:tcPr>
          <w:p w:rsidR="00AF1EDF" w:rsidRPr="006A25E2" w:rsidRDefault="000507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1063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6A25E2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6A25E2" w:rsidRDefault="000507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A25E2" w:rsidRDefault="000507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A25E2" w:rsidTr="004654AF">
        <w:trPr>
          <w:jc w:val="center"/>
        </w:trPr>
        <w:tc>
          <w:tcPr>
            <w:tcW w:w="3518" w:type="dxa"/>
            <w:vAlign w:val="center"/>
          </w:tcPr>
          <w:p w:rsidR="00AF1EDF" w:rsidRPr="006A25E2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6A25E2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6A25E2" w:rsidRDefault="000507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A25E2" w:rsidRDefault="0005072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A25E2" w:rsidRDefault="0005072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6A25E2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6A25E2" w:rsidRDefault="00F06873" w:rsidP="00F06873">
      <w:pPr>
        <w:jc w:val="right"/>
      </w:pPr>
      <w:r w:rsidRPr="006A25E2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6A25E2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6A25E2" w:rsidRDefault="004654AF" w:rsidP="00F06873">
            <w:pPr>
              <w:jc w:val="center"/>
              <w:rPr>
                <w:sz w:val="20"/>
              </w:rPr>
            </w:pPr>
            <w:r w:rsidRPr="006A25E2">
              <w:rPr>
                <w:color w:val="000000"/>
                <w:sz w:val="20"/>
              </w:rPr>
              <w:t>Индиви</w:t>
            </w:r>
            <w:r w:rsidRPr="006A25E2">
              <w:rPr>
                <w:color w:val="000000"/>
                <w:sz w:val="20"/>
              </w:rPr>
              <w:softHyphen/>
              <w:t>дуал</w:t>
            </w:r>
            <w:r w:rsidRPr="006A25E2">
              <w:rPr>
                <w:color w:val="000000"/>
                <w:sz w:val="20"/>
              </w:rPr>
              <w:t>ь</w:t>
            </w:r>
            <w:r w:rsidRPr="006A25E2">
              <w:rPr>
                <w:color w:val="000000"/>
                <w:sz w:val="20"/>
              </w:rPr>
              <w:t>ный номер рабоч</w:t>
            </w:r>
            <w:r w:rsidRPr="006A25E2">
              <w:rPr>
                <w:color w:val="000000"/>
                <w:sz w:val="20"/>
              </w:rPr>
              <w:t>е</w:t>
            </w:r>
            <w:r w:rsidRPr="006A25E2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6A25E2" w:rsidRDefault="004654AF" w:rsidP="004654AF">
            <w:pPr>
              <w:jc w:val="center"/>
              <w:rPr>
                <w:color w:val="000000"/>
                <w:sz w:val="20"/>
              </w:rPr>
            </w:pPr>
            <w:r w:rsidRPr="006A25E2">
              <w:rPr>
                <w:color w:val="000000"/>
                <w:sz w:val="20"/>
              </w:rPr>
              <w:t>Профессия/</w:t>
            </w:r>
            <w:r w:rsidRPr="006A25E2">
              <w:rPr>
                <w:color w:val="000000"/>
                <w:sz w:val="20"/>
              </w:rPr>
              <w:br/>
              <w:t>должность/</w:t>
            </w:r>
            <w:r w:rsidRPr="006A25E2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6A25E2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6A25E2" w:rsidRDefault="00F06873" w:rsidP="00F06873">
            <w:pPr>
              <w:jc w:val="center"/>
              <w:rPr>
                <w:sz w:val="20"/>
              </w:rPr>
            </w:pPr>
            <w:r w:rsidRPr="006A25E2">
              <w:rPr>
                <w:sz w:val="20"/>
              </w:rPr>
              <w:t>Классы</w:t>
            </w:r>
            <w:r w:rsidR="004654AF" w:rsidRPr="006A25E2">
              <w:rPr>
                <w:sz w:val="20"/>
              </w:rPr>
              <w:t xml:space="preserve"> </w:t>
            </w:r>
            <w:r w:rsidR="004654AF" w:rsidRPr="006A25E2">
              <w:rPr>
                <w:color w:val="000000"/>
                <w:sz w:val="20"/>
              </w:rPr>
              <w:t>(подклассы)</w:t>
            </w:r>
            <w:r w:rsidRPr="006A25E2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6A25E2">
              <w:rPr>
                <w:color w:val="000000"/>
                <w:sz w:val="16"/>
                <w:szCs w:val="16"/>
              </w:rPr>
              <w:t>о</w:t>
            </w:r>
            <w:r w:rsidRPr="006A25E2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Повышенный размер оплаты труда (да</w:t>
            </w:r>
            <w:proofErr w:type="gramStart"/>
            <w:r w:rsidRPr="006A25E2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6A25E2">
              <w:rPr>
                <w:color w:val="000000"/>
                <w:sz w:val="16"/>
                <w:szCs w:val="16"/>
              </w:rPr>
              <w:t>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6A25E2">
              <w:rPr>
                <w:color w:val="000000"/>
                <w:sz w:val="16"/>
                <w:szCs w:val="16"/>
              </w:rPr>
              <w:t>п</w:t>
            </w:r>
            <w:r w:rsidRPr="006A25E2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6A25E2">
              <w:rPr>
                <w:color w:val="000000"/>
                <w:sz w:val="16"/>
                <w:szCs w:val="16"/>
              </w:rPr>
              <w:t>ь</w:t>
            </w:r>
            <w:r w:rsidRPr="006A25E2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6A25E2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Лечебно</w:t>
            </w:r>
            <w:r w:rsidRPr="006A25E2">
              <w:rPr>
                <w:sz w:val="16"/>
                <w:szCs w:val="16"/>
              </w:rPr>
              <w:t>-профилактическое п</w:t>
            </w:r>
            <w:r w:rsidRPr="006A25E2">
              <w:rPr>
                <w:sz w:val="16"/>
                <w:szCs w:val="16"/>
              </w:rPr>
              <w:t>и</w:t>
            </w:r>
            <w:r w:rsidRPr="006A25E2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Льготно</w:t>
            </w:r>
            <w:r w:rsidRPr="006A25E2">
              <w:rPr>
                <w:sz w:val="16"/>
                <w:szCs w:val="16"/>
              </w:rPr>
              <w:t>е пенсионное обеспеч</w:t>
            </w:r>
            <w:r w:rsidRPr="006A25E2">
              <w:rPr>
                <w:sz w:val="16"/>
                <w:szCs w:val="16"/>
              </w:rPr>
              <w:t>е</w:t>
            </w:r>
            <w:r w:rsidRPr="006A25E2">
              <w:rPr>
                <w:sz w:val="16"/>
                <w:szCs w:val="16"/>
              </w:rPr>
              <w:t>ние (да/нет)</w:t>
            </w:r>
          </w:p>
        </w:tc>
      </w:tr>
      <w:tr w:rsidR="00F06873" w:rsidRPr="006A25E2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6A25E2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6A25E2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A25E2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6A25E2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6A25E2" w:rsidTr="004654AF">
        <w:tc>
          <w:tcPr>
            <w:tcW w:w="959" w:type="dxa"/>
            <w:shd w:val="clear" w:color="auto" w:fill="auto"/>
            <w:vAlign w:val="center"/>
          </w:tcPr>
          <w:p w:rsidR="00F06873" w:rsidRPr="006A25E2" w:rsidRDefault="00F06873" w:rsidP="001B19D8">
            <w:pPr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6A25E2" w:rsidRDefault="00F06873" w:rsidP="001B19D8">
            <w:pPr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6A25E2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A25E2">
              <w:rPr>
                <w:sz w:val="18"/>
                <w:szCs w:val="18"/>
              </w:rPr>
              <w:t>24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Pr="006A25E2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b/>
                <w:sz w:val="18"/>
                <w:szCs w:val="18"/>
              </w:rPr>
            </w:pPr>
            <w:r w:rsidRPr="0005072F">
              <w:rPr>
                <w:b/>
                <w:sz w:val="18"/>
                <w:szCs w:val="18"/>
              </w:rPr>
              <w:t>Цех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Pr="006A25E2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Участок по производству конфет со сбивными корпус</w:t>
            </w:r>
            <w:r w:rsidRPr="0005072F">
              <w:rPr>
                <w:i/>
                <w:sz w:val="18"/>
                <w:szCs w:val="18"/>
              </w:rPr>
              <w:t>а</w:t>
            </w:r>
            <w:r w:rsidRPr="0005072F">
              <w:rPr>
                <w:i/>
                <w:sz w:val="18"/>
                <w:szCs w:val="18"/>
              </w:rPr>
              <w:t>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Pr="006A25E2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Выработка корпусов конфет со сбивными корпусами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Pr="006A25E2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Pr="006A25E2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975Д-3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Резчик пищевой продукции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Глазирование корпусов конфет на глазировочной машине шир. ленты 800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Завертка на автоматах ВН-05 и ВН-07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975Д-9А (975Д-8)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Линия HAAS GEKKO по прои</w:t>
            </w:r>
            <w:r w:rsidRPr="0005072F">
              <w:rPr>
                <w:i/>
                <w:sz w:val="18"/>
                <w:szCs w:val="18"/>
              </w:rPr>
              <w:t>з</w:t>
            </w:r>
            <w:r w:rsidRPr="0005072F">
              <w:rPr>
                <w:i/>
                <w:sz w:val="18"/>
                <w:szCs w:val="18"/>
              </w:rPr>
              <w:t xml:space="preserve">водству вафель с начинками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тестомесильных машин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Составитель смеси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Составитель смеси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Пекарь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975Д-14А (975Д-13)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Пекарь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Вафельщик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Резчик пищевой продукции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975Д-18А (975Д-17)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975Д-19А (975Д-17)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975Д-20А (975Д-17)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975Д-21А (975Д-17)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975Д-22А (975Д-17)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975Д-23А (975Д-17)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975Д-25А (975Д-24)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Рабочие 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Участок по производству з</w:t>
            </w:r>
            <w:r w:rsidRPr="0005072F">
              <w:rPr>
                <w:i/>
                <w:sz w:val="18"/>
                <w:szCs w:val="18"/>
              </w:rPr>
              <w:t>е</w:t>
            </w:r>
            <w:r w:rsidRPr="0005072F">
              <w:rPr>
                <w:i/>
                <w:sz w:val="18"/>
                <w:szCs w:val="18"/>
              </w:rPr>
              <w:t>фира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b/>
                <w:sz w:val="18"/>
                <w:szCs w:val="18"/>
              </w:rPr>
            </w:pPr>
            <w:r w:rsidRPr="0005072F">
              <w:rPr>
                <w:b/>
                <w:sz w:val="18"/>
                <w:szCs w:val="18"/>
              </w:rPr>
              <w:t>Цех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Участок расфасовки карамели "Бестром-201Н"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упаковочного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мата вертикального наполн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Бестром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975Д-31А (975Д-30)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b/>
                <w:sz w:val="18"/>
                <w:szCs w:val="18"/>
              </w:rPr>
            </w:pPr>
            <w:r w:rsidRPr="0005072F">
              <w:rPr>
                <w:b/>
                <w:sz w:val="18"/>
                <w:szCs w:val="18"/>
              </w:rPr>
              <w:t>Цех №3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Участок по производству н</w:t>
            </w:r>
            <w:r w:rsidRPr="0005072F">
              <w:rPr>
                <w:i/>
                <w:sz w:val="18"/>
                <w:szCs w:val="18"/>
              </w:rPr>
              <w:t>е</w:t>
            </w:r>
            <w:r w:rsidRPr="0005072F">
              <w:rPr>
                <w:i/>
                <w:sz w:val="18"/>
                <w:szCs w:val="18"/>
              </w:rPr>
              <w:t>глазированного зефира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Выработка корпусов зефира на 2-х отсадочных машинах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(приготовление см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си)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(сбивка масс) 5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975Д-35А (975Д-34)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(сбивка масс) 5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Сушильщик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975Д-37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975Д-38А (975Д-37)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975Д-39А (975Д-37)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(отсадки)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 пищевого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 и материалов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Склейка, укладка, взвешивание и расфасовка в коррексы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975Д-43А (975Д-42)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975Д-44А (975Д-42)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975Д-45А (975Д-42)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975Д-46А (975Д-42)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975Д-47А (975Д-42)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975Д-48А (975Д-42)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975Д-49А (975Д-42)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975Д-50А (975Д-42)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975Д-51А (975Д-42)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975Д-53А (975Д-52)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975Д-54А (975Д-52)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Упаковка на автомате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упаковочного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мата 4 разряда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975Д-57А (975Д-56)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975Д-58А (975Д-56)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975Д-59А (975Д-56)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975Д-60А (975Д-56)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 xml:space="preserve">Выработка корпусов конфет с комбинированными корпусами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975Д-65А (975Д-64)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Подготовительное отделение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975Д-67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 пищевого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 и материалов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i/>
                <w:sz w:val="18"/>
                <w:szCs w:val="18"/>
              </w:rPr>
            </w:pPr>
            <w:r w:rsidRPr="0005072F">
              <w:rPr>
                <w:i/>
                <w:sz w:val="18"/>
                <w:szCs w:val="18"/>
              </w:rPr>
              <w:t>Рабочие 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b/>
                <w:sz w:val="18"/>
                <w:szCs w:val="18"/>
              </w:rPr>
            </w:pPr>
            <w:r w:rsidRPr="0005072F">
              <w:rPr>
                <w:b/>
                <w:sz w:val="18"/>
                <w:szCs w:val="18"/>
              </w:rPr>
              <w:t>Хозяйственный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Распределитель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975Д-72А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975Д-73А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975Д-74А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975Д-75А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975Д-76А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975Д-77А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975Д-78А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975Д-79А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975Д-80А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975Д-81А </w:t>
            </w:r>
            <w:r>
              <w:rPr>
                <w:sz w:val="18"/>
                <w:szCs w:val="18"/>
              </w:rPr>
              <w:lastRenderedPageBreak/>
              <w:t>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975Д-82А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975Д-83А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975Д-84А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975Д-85А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975Д-86А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975Д-87А (975Д-71)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975Д-89А (975Д-88)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975Д-90А (975Д-88)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975Д-91А (975Д-88)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975Д-92А (975Д-88)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975Д-93А (975Д-</w:t>
            </w:r>
            <w:r>
              <w:rPr>
                <w:sz w:val="18"/>
                <w:szCs w:val="18"/>
              </w:rPr>
              <w:lastRenderedPageBreak/>
              <w:t>88)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975Д-94А (975Д-88)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975Д-95А (975Д-88)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975Д-96А (975Д-88)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975Д-97А (975Д-88)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b/>
                <w:sz w:val="18"/>
                <w:szCs w:val="18"/>
              </w:rPr>
            </w:pPr>
            <w:r w:rsidRPr="0005072F">
              <w:rPr>
                <w:b/>
                <w:sz w:val="18"/>
                <w:szCs w:val="18"/>
              </w:rPr>
              <w:t>Транспортный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автомоб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b/>
                <w:sz w:val="18"/>
                <w:szCs w:val="18"/>
              </w:rPr>
            </w:pPr>
            <w:r w:rsidRPr="0005072F">
              <w:rPr>
                <w:b/>
                <w:sz w:val="18"/>
                <w:szCs w:val="18"/>
              </w:rPr>
              <w:t>Отдел организации и оплаты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b/>
                <w:sz w:val="18"/>
                <w:szCs w:val="18"/>
              </w:rPr>
            </w:pPr>
            <w:r w:rsidRPr="0005072F">
              <w:rPr>
                <w:b/>
                <w:sz w:val="18"/>
                <w:szCs w:val="18"/>
              </w:rPr>
              <w:t xml:space="preserve">Производственный отдел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5072F" w:rsidRPr="006A25E2" w:rsidTr="004654AF">
        <w:tc>
          <w:tcPr>
            <w:tcW w:w="959" w:type="dxa"/>
            <w:shd w:val="clear" w:color="auto" w:fill="auto"/>
            <w:vAlign w:val="center"/>
          </w:tcPr>
          <w:p w:rsid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975Д-100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5072F" w:rsidRPr="0005072F" w:rsidRDefault="0005072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5072F" w:rsidRDefault="0005072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6A25E2" w:rsidRDefault="0065289A" w:rsidP="009A1326">
      <w:pPr>
        <w:rPr>
          <w:sz w:val="18"/>
          <w:szCs w:val="18"/>
        </w:rPr>
      </w:pPr>
    </w:p>
    <w:p w:rsidR="00936F48" w:rsidRPr="006A25E2" w:rsidRDefault="00936F48" w:rsidP="00936F48">
      <w:r w:rsidRPr="006A25E2">
        <w:t>Дата составления:</w:t>
      </w:r>
      <w:r w:rsidR="00CF59AC">
        <w:rPr>
          <w:rStyle w:val="a9"/>
        </w:rPr>
        <w:t xml:space="preserve">   </w:t>
      </w:r>
      <w:r w:rsidR="00CF59AC" w:rsidRPr="00CF59AC">
        <w:rPr>
          <w:u w:val="single"/>
        </w:rPr>
        <w:t>26.04.2019</w:t>
      </w:r>
      <w:r w:rsidRPr="006A25E2">
        <w:rPr>
          <w:rStyle w:val="a9"/>
        </w:rPr>
        <w:t> </w:t>
      </w:r>
    </w:p>
    <w:sectPr w:rsidR="00936F48" w:rsidRPr="006A25E2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53D" w:rsidRPr="00DD7B6F" w:rsidRDefault="00CE053D" w:rsidP="0005072F">
      <w:pPr>
        <w:rPr>
          <w:szCs w:val="24"/>
        </w:rPr>
      </w:pPr>
      <w:r>
        <w:separator/>
      </w:r>
    </w:p>
  </w:endnote>
  <w:endnote w:type="continuationSeparator" w:id="0">
    <w:p w:rsidR="00CE053D" w:rsidRPr="00DD7B6F" w:rsidRDefault="00CE053D" w:rsidP="0005072F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2F" w:rsidRDefault="0005072F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2F" w:rsidRDefault="0005072F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2F" w:rsidRDefault="0005072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53D" w:rsidRPr="00DD7B6F" w:rsidRDefault="00CE053D" w:rsidP="0005072F">
      <w:pPr>
        <w:rPr>
          <w:szCs w:val="24"/>
        </w:rPr>
      </w:pPr>
      <w:r>
        <w:separator/>
      </w:r>
    </w:p>
  </w:footnote>
  <w:footnote w:type="continuationSeparator" w:id="0">
    <w:p w:rsidR="00CE053D" w:rsidRPr="00DD7B6F" w:rsidRDefault="00CE053D" w:rsidP="0005072F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2F" w:rsidRDefault="0005072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2F" w:rsidRDefault="0005072F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2F" w:rsidRDefault="0005072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ctivedoc_name" w:val="Документ6"/>
    <w:docVar w:name="boss_fio" w:val="Чердаков Михаил Юрьевич"/>
    <w:docVar w:name="ceh_info" w:val="Открытое акционерное общество &quot;Воронежская кондитерская фабрика&quot;"/>
    <w:docVar w:name="doc_name" w:val="Документ6"/>
    <w:docVar w:name="doc_type" w:val="5"/>
    <w:docVar w:name="fill_date" w:val="       "/>
    <w:docVar w:name="org_guid" w:val="2C83C42E7140484DB1EF9E766E7FC917"/>
    <w:docVar w:name="org_id" w:val="25"/>
    <w:docVar w:name="org_name" w:val="     "/>
    <w:docVar w:name="pers_guids" w:val="7639F7D9113248B1A5E7F31EC67C0D50@140-979-265 88"/>
    <w:docVar w:name="pers_snils" w:val="7639F7D9113248B1A5E7F31EC67C0D50@140-979-265 88"/>
    <w:docVar w:name="pred_dolg" w:val="Технический директор"/>
    <w:docVar w:name="pred_fio" w:val="Воробьев Е.П."/>
    <w:docVar w:name="rbtd_name" w:val="Открытое акционерное общество &quot;Воронежская кондитерская фабрика&quot;"/>
    <w:docVar w:name="step_test" w:val="6"/>
    <w:docVar w:name="sv_docs" w:val="1"/>
  </w:docVars>
  <w:rsids>
    <w:rsidRoot w:val="0005072F"/>
    <w:rsid w:val="0002033E"/>
    <w:rsid w:val="0005072F"/>
    <w:rsid w:val="000C5130"/>
    <w:rsid w:val="000D3760"/>
    <w:rsid w:val="000F0714"/>
    <w:rsid w:val="00196135"/>
    <w:rsid w:val="001A7AC3"/>
    <w:rsid w:val="001B19D8"/>
    <w:rsid w:val="00237B32"/>
    <w:rsid w:val="002743B5"/>
    <w:rsid w:val="002752CA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20497"/>
    <w:rsid w:val="0065289A"/>
    <w:rsid w:val="0067226F"/>
    <w:rsid w:val="006A25E2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CE053D"/>
    <w:rsid w:val="00CF59AC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507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5072F"/>
    <w:rPr>
      <w:sz w:val="24"/>
    </w:rPr>
  </w:style>
  <w:style w:type="paragraph" w:styleId="ad">
    <w:name w:val="footer"/>
    <w:basedOn w:val="a"/>
    <w:link w:val="ae"/>
    <w:rsid w:val="000507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5072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2</TotalTime>
  <Pages>8</Pages>
  <Words>2003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Grizli777</Company>
  <LinksUpToDate>false</LinksUpToDate>
  <CharactersWithSpaces>13395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sr2008</cp:lastModifiedBy>
  <cp:revision>2</cp:revision>
  <dcterms:created xsi:type="dcterms:W3CDTF">2019-04-26T09:56:00Z</dcterms:created>
  <dcterms:modified xsi:type="dcterms:W3CDTF">2019-05-13T10:05:00Z</dcterms:modified>
</cp:coreProperties>
</file>