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722521" w:rsidRDefault="000F0714" w:rsidP="000F0714">
      <w:pPr>
        <w:pStyle w:val="a7"/>
        <w:jc w:val="center"/>
      </w:pPr>
      <w:r w:rsidRPr="00722521">
        <w:t xml:space="preserve">Сводная ведомость результатов </w:t>
      </w:r>
      <w:r w:rsidR="004654AF" w:rsidRPr="00722521">
        <w:t xml:space="preserve">проведения </w:t>
      </w:r>
      <w:r w:rsidRPr="00722521">
        <w:t>специальной оценки условий труда</w:t>
      </w:r>
    </w:p>
    <w:p w:rsidR="00B3448B" w:rsidRPr="00722521" w:rsidRDefault="00B3448B" w:rsidP="00B3448B"/>
    <w:p w:rsidR="00B3448B" w:rsidRPr="00722521" w:rsidRDefault="00B3448B" w:rsidP="00B3448B">
      <w:r w:rsidRPr="00722521">
        <w:t>Наименование организации:</w:t>
      </w:r>
      <w:r w:rsidRPr="00722521">
        <w:rPr>
          <w:rStyle w:val="a9"/>
        </w:rPr>
        <w:t xml:space="preserve"> </w:t>
      </w:r>
      <w:fldSimple w:instr=" DOCVARIABLE ceh_info \* MERGEFORMAT ">
        <w:r w:rsidR="00D21962" w:rsidRPr="00D21962">
          <w:rPr>
            <w:rStyle w:val="a9"/>
          </w:rPr>
          <w:t>Закрытое акционерное общество «Пензенская кондитерская фабрика»</w:t>
        </w:r>
      </w:fldSimple>
      <w:r w:rsidRPr="00722521">
        <w:rPr>
          <w:rStyle w:val="a9"/>
        </w:rPr>
        <w:t> </w:t>
      </w:r>
    </w:p>
    <w:p w:rsidR="00F06873" w:rsidRPr="00722521" w:rsidRDefault="00F06873" w:rsidP="004654AF">
      <w:pPr>
        <w:suppressAutoHyphens/>
        <w:jc w:val="right"/>
      </w:pPr>
      <w:r w:rsidRPr="00722521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722521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7225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и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722521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7225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722521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722521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722521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7225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>Рабочие места (ед.)  - основные/все</w:t>
            </w:r>
          </w:p>
        </w:tc>
        <w:tc>
          <w:tcPr>
            <w:tcW w:w="843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50/67</w:t>
            </w:r>
          </w:p>
        </w:tc>
        <w:tc>
          <w:tcPr>
            <w:tcW w:w="3118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50/67</w:t>
            </w:r>
          </w:p>
        </w:tc>
        <w:tc>
          <w:tcPr>
            <w:tcW w:w="1063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4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44/60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5/6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1/1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170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  <w:tc>
          <w:tcPr>
            <w:tcW w:w="10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0/0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722521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с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3118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1063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722521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118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63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722521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722521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722521" w:rsidRDefault="00D2196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D2196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722521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722521" w:rsidRDefault="00F06873" w:rsidP="00F06873">
      <w:pPr>
        <w:jc w:val="right"/>
      </w:pPr>
      <w:r w:rsidRPr="00722521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722521" w:rsidTr="00D21962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722521" w:rsidRDefault="004654AF" w:rsidP="00F06873">
            <w:pPr>
              <w:jc w:val="center"/>
              <w:rPr>
                <w:sz w:val="20"/>
              </w:rPr>
            </w:pPr>
            <w:r w:rsidRPr="00722521">
              <w:rPr>
                <w:color w:val="000000"/>
                <w:sz w:val="20"/>
              </w:rPr>
              <w:t>Инд</w:t>
            </w:r>
            <w:r w:rsidRPr="00722521">
              <w:rPr>
                <w:color w:val="000000"/>
                <w:sz w:val="20"/>
              </w:rPr>
              <w:t>и</w:t>
            </w:r>
            <w:r w:rsidRPr="00722521">
              <w:rPr>
                <w:color w:val="000000"/>
                <w:sz w:val="20"/>
              </w:rPr>
              <w:t>ви</w:t>
            </w:r>
            <w:r w:rsidRPr="00722521">
              <w:rPr>
                <w:color w:val="000000"/>
                <w:sz w:val="20"/>
              </w:rPr>
              <w:softHyphen/>
              <w:t>дуал</w:t>
            </w:r>
            <w:r w:rsidRPr="00722521">
              <w:rPr>
                <w:color w:val="000000"/>
                <w:sz w:val="20"/>
              </w:rPr>
              <w:t>ь</w:t>
            </w:r>
            <w:r w:rsidRPr="00722521">
              <w:rPr>
                <w:color w:val="000000"/>
                <w:sz w:val="20"/>
              </w:rPr>
              <w:t>ный номер рабоч</w:t>
            </w:r>
            <w:r w:rsidRPr="00722521">
              <w:rPr>
                <w:color w:val="000000"/>
                <w:sz w:val="20"/>
              </w:rPr>
              <w:t>е</w:t>
            </w:r>
            <w:r w:rsidRPr="00722521">
              <w:rPr>
                <w:color w:val="000000"/>
                <w:sz w:val="20"/>
              </w:rPr>
              <w:t>го ме</w:t>
            </w:r>
            <w:r w:rsidRPr="00722521">
              <w:rPr>
                <w:color w:val="000000"/>
                <w:sz w:val="20"/>
              </w:rPr>
              <w:t>с</w:t>
            </w:r>
            <w:r w:rsidRPr="00722521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722521" w:rsidRDefault="004654AF" w:rsidP="004654AF">
            <w:pPr>
              <w:jc w:val="center"/>
              <w:rPr>
                <w:color w:val="000000"/>
                <w:sz w:val="20"/>
              </w:rPr>
            </w:pPr>
            <w:r w:rsidRPr="00722521">
              <w:rPr>
                <w:color w:val="000000"/>
                <w:sz w:val="20"/>
              </w:rPr>
              <w:t>Профессия/</w:t>
            </w:r>
            <w:r w:rsidRPr="00722521">
              <w:rPr>
                <w:color w:val="000000"/>
                <w:sz w:val="20"/>
              </w:rPr>
              <w:br/>
              <w:t>должность/</w:t>
            </w:r>
            <w:r w:rsidRPr="00722521">
              <w:rPr>
                <w:color w:val="000000"/>
                <w:sz w:val="20"/>
              </w:rPr>
              <w:br/>
              <w:t>специальность рабо</w:t>
            </w:r>
            <w:r w:rsidRPr="00722521">
              <w:rPr>
                <w:color w:val="000000"/>
                <w:sz w:val="20"/>
              </w:rPr>
              <w:t>т</w:t>
            </w:r>
            <w:r w:rsidRPr="00722521">
              <w:rPr>
                <w:color w:val="000000"/>
                <w:sz w:val="20"/>
              </w:rPr>
              <w:t xml:space="preserve">ника </w:t>
            </w:r>
          </w:p>
          <w:p w:rsidR="00F06873" w:rsidRPr="00722521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722521" w:rsidRDefault="00F06873" w:rsidP="00F06873">
            <w:pPr>
              <w:jc w:val="center"/>
              <w:rPr>
                <w:sz w:val="20"/>
              </w:rPr>
            </w:pPr>
            <w:r w:rsidRPr="00722521">
              <w:rPr>
                <w:sz w:val="20"/>
              </w:rPr>
              <w:t>Классы</w:t>
            </w:r>
            <w:r w:rsidR="004654AF" w:rsidRPr="00722521">
              <w:rPr>
                <w:sz w:val="20"/>
              </w:rPr>
              <w:t xml:space="preserve"> </w:t>
            </w:r>
            <w:r w:rsidR="004654AF" w:rsidRPr="00722521">
              <w:rPr>
                <w:color w:val="000000"/>
                <w:sz w:val="20"/>
              </w:rPr>
              <w:t>(подклассы)</w:t>
            </w:r>
            <w:r w:rsidRPr="00722521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го примен</w:t>
            </w:r>
            <w:r w:rsidRPr="00722521">
              <w:rPr>
                <w:color w:val="000000"/>
                <w:sz w:val="16"/>
                <w:szCs w:val="16"/>
              </w:rPr>
              <w:t>е</w:t>
            </w:r>
            <w:r w:rsidRPr="00722521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Пов</w:t>
            </w:r>
            <w:r w:rsidR="00722521">
              <w:rPr>
                <w:color w:val="000000"/>
                <w:sz w:val="16"/>
                <w:szCs w:val="16"/>
              </w:rPr>
              <w:t>ышенный размер оплаты труда (да/</w:t>
            </w:r>
            <w:r w:rsidRPr="00722521">
              <w:rPr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722521">
              <w:rPr>
                <w:color w:val="000000"/>
                <w:sz w:val="16"/>
                <w:szCs w:val="16"/>
              </w:rPr>
              <w:t>п</w:t>
            </w:r>
            <w:r w:rsidRPr="00722521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722521">
              <w:rPr>
                <w:color w:val="000000"/>
                <w:sz w:val="16"/>
                <w:szCs w:val="16"/>
              </w:rPr>
              <w:t>ь</w:t>
            </w:r>
            <w:r w:rsidRPr="00722521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722521">
              <w:rPr>
                <w:color w:val="000000"/>
                <w:sz w:val="16"/>
                <w:szCs w:val="16"/>
              </w:rPr>
              <w:t>н</w:t>
            </w:r>
            <w:r w:rsidRPr="00722521">
              <w:rPr>
                <w:color w:val="000000"/>
                <w:sz w:val="16"/>
                <w:szCs w:val="16"/>
              </w:rPr>
              <w:t>ные пищевые продукт</w:t>
            </w:r>
            <w:r w:rsidRPr="00722521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Лечебно</w:t>
            </w:r>
            <w:r w:rsidRPr="00722521">
              <w:rPr>
                <w:sz w:val="16"/>
                <w:szCs w:val="16"/>
              </w:rPr>
              <w:t>-профилактическое п</w:t>
            </w:r>
            <w:r w:rsidRPr="00722521">
              <w:rPr>
                <w:sz w:val="16"/>
                <w:szCs w:val="16"/>
              </w:rPr>
              <w:t>и</w:t>
            </w:r>
            <w:r w:rsidRPr="00722521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Льготно</w:t>
            </w:r>
            <w:r w:rsidRPr="00722521">
              <w:rPr>
                <w:sz w:val="16"/>
                <w:szCs w:val="16"/>
              </w:rPr>
              <w:t>е пенсионное обеспеч</w:t>
            </w:r>
            <w:r w:rsidRPr="00722521">
              <w:rPr>
                <w:sz w:val="16"/>
                <w:szCs w:val="16"/>
              </w:rPr>
              <w:t>е</w:t>
            </w:r>
            <w:r w:rsidRPr="00722521">
              <w:rPr>
                <w:sz w:val="16"/>
                <w:szCs w:val="16"/>
              </w:rPr>
              <w:t>ние (да/нет)</w:t>
            </w:r>
          </w:p>
        </w:tc>
      </w:tr>
      <w:tr w:rsidR="00F06873" w:rsidRPr="00722521" w:rsidTr="00D21962">
        <w:trPr>
          <w:cantSplit/>
          <w:trHeight w:val="2254"/>
          <w:tblHeader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7225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7225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722521">
              <w:rPr>
                <w:color w:val="000000"/>
                <w:sz w:val="16"/>
                <w:szCs w:val="16"/>
              </w:rPr>
              <w:t>с</w:t>
            </w:r>
            <w:r w:rsidRPr="00722521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722521" w:rsidTr="00D21962">
        <w:trPr>
          <w:tblHeader/>
        </w:trPr>
        <w:tc>
          <w:tcPr>
            <w:tcW w:w="959" w:type="dxa"/>
            <w:shd w:val="clear" w:color="auto" w:fill="auto"/>
            <w:vAlign w:val="center"/>
          </w:tcPr>
          <w:p w:rsidR="00F06873" w:rsidRPr="00722521" w:rsidRDefault="00F06873" w:rsidP="001B19D8">
            <w:pPr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722521" w:rsidRDefault="00F06873" w:rsidP="001B19D8">
            <w:pPr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24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Pr="00722521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b/>
                <w:sz w:val="18"/>
                <w:szCs w:val="18"/>
              </w:rPr>
            </w:pPr>
            <w:r w:rsidRPr="00D21962">
              <w:rPr>
                <w:b/>
                <w:sz w:val="18"/>
                <w:szCs w:val="18"/>
              </w:rPr>
              <w:t>Служба технического дире</w:t>
            </w:r>
            <w:r w:rsidRPr="00D21962">
              <w:rPr>
                <w:b/>
                <w:sz w:val="18"/>
                <w:szCs w:val="18"/>
              </w:rPr>
              <w:t>к</w:t>
            </w:r>
            <w:r w:rsidRPr="00D21962">
              <w:rPr>
                <w:b/>
                <w:sz w:val="18"/>
                <w:szCs w:val="18"/>
              </w:rPr>
              <w:t>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Pr="00722521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Ремонтно-механический уч</w:t>
            </w:r>
            <w:r w:rsidRPr="00D21962">
              <w:rPr>
                <w:i/>
                <w:sz w:val="18"/>
                <w:szCs w:val="18"/>
              </w:rPr>
              <w:t>а</w:t>
            </w:r>
            <w:r w:rsidRPr="00D21962">
              <w:rPr>
                <w:i/>
                <w:sz w:val="18"/>
                <w:szCs w:val="18"/>
              </w:rPr>
              <w:t>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Pr="00722521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Pr="00722521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Термист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6-457-17-3А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6-457-17-3-1А (6-457-17-3А)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Электромеханик по лифтам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Энергоучасток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теплопункта 3 разр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5,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Ремонтно-строительный уч</w:t>
            </w:r>
            <w:r w:rsidRPr="00D21962">
              <w:rPr>
                <w:i/>
                <w:sz w:val="18"/>
                <w:szCs w:val="18"/>
              </w:rPr>
              <w:t>а</w:t>
            </w:r>
            <w:r w:rsidRPr="00D21962">
              <w:rPr>
                <w:i/>
                <w:sz w:val="18"/>
                <w:szCs w:val="18"/>
              </w:rPr>
              <w:t>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Рабочий по комплексному 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служиванию и ремонту зданий и сооружений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b/>
                <w:sz w:val="18"/>
                <w:szCs w:val="18"/>
              </w:rPr>
            </w:pPr>
            <w:r w:rsidRPr="00D21962">
              <w:rPr>
                <w:b/>
                <w:sz w:val="18"/>
                <w:szCs w:val="18"/>
              </w:rPr>
              <w:t>Служба директора по МТО и логистике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Отдел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14-457-17-3А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по выписке докуме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14-457-17-3-1А (14-457-17-3А)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по выписке докуме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14-457-17-3-2А (14-457-17-3А)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по выписке докуме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Транспортный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автомоб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лей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автобуса (микроа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тобус)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легкового автомоб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22-457-17-3А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22-457-17-3-1А (22-457-17-3А)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22-457-17-3-2А (22-457-17-3А)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22-457-17-3-3А (22-457-17-3А)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22-457-17-3-4А (22-457-</w:t>
            </w:r>
            <w:r>
              <w:rPr>
                <w:sz w:val="18"/>
                <w:szCs w:val="18"/>
              </w:rPr>
              <w:lastRenderedPageBreak/>
              <w:t>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22-457-17-3-5А (22-457-17-3А)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22-457-17-3-6А (22-457-17-3А)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23-457-17-3А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23-457-17-3-1А (23-457-17-3А)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АХО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Агент по снабжению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b/>
                <w:sz w:val="18"/>
                <w:szCs w:val="18"/>
              </w:rPr>
            </w:pPr>
            <w:r w:rsidRPr="00D21962">
              <w:rPr>
                <w:b/>
                <w:sz w:val="18"/>
                <w:szCs w:val="18"/>
              </w:rPr>
              <w:t>Служба директора по перс</w:t>
            </w:r>
            <w:r w:rsidRPr="00D21962">
              <w:rPr>
                <w:b/>
                <w:sz w:val="18"/>
                <w:szCs w:val="18"/>
              </w:rPr>
              <w:t>о</w:t>
            </w:r>
            <w:r w:rsidRPr="00D21962">
              <w:rPr>
                <w:b/>
                <w:sz w:val="18"/>
                <w:szCs w:val="18"/>
              </w:rPr>
              <w:t>налу и административным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Отдел по работе с персоналом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27-457-17-3А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27-457-17-3-1А (27-457-17-3А)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кадрам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работе с персоналом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 по труду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b/>
                <w:sz w:val="18"/>
                <w:szCs w:val="18"/>
              </w:rPr>
            </w:pPr>
            <w:r w:rsidRPr="00D21962">
              <w:rPr>
                <w:b/>
                <w:sz w:val="18"/>
                <w:szCs w:val="18"/>
              </w:rPr>
              <w:t>Служба  директора по пр</w:t>
            </w:r>
            <w:r w:rsidRPr="00D21962">
              <w:rPr>
                <w:b/>
                <w:sz w:val="18"/>
                <w:szCs w:val="18"/>
              </w:rPr>
              <w:t>о</w:t>
            </w:r>
            <w:r w:rsidRPr="00D21962">
              <w:rPr>
                <w:b/>
                <w:sz w:val="18"/>
                <w:szCs w:val="18"/>
              </w:rPr>
              <w:t>дажам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Отдел региональных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Агент (по работе с клиентами)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Группа по договорной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(по договорной р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боте)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Отдел розничных и оптовых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32-457-17-3А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Супервайзер розничной торг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32-457-17-3-1А (32-457-17-3А)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Супервайзер розничной торг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32-457-17-3-2А (32-457-17-3А)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Супервайзер розничной торг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32-457-17-3-3А (32-457-17-3А)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Супервайзер розничной торг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32-457-17-3-4А (32-457-17-3А)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Супервайзер розничной торг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32-457-17-3-5А (32-457-17-3А)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Супервайзер розничной торг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вой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b/>
                <w:sz w:val="18"/>
                <w:szCs w:val="18"/>
              </w:rPr>
            </w:pPr>
            <w:r w:rsidRPr="00D21962">
              <w:rPr>
                <w:b/>
                <w:sz w:val="18"/>
                <w:szCs w:val="18"/>
              </w:rPr>
              <w:t>Служба директора по перс</w:t>
            </w:r>
            <w:r w:rsidRPr="00D21962">
              <w:rPr>
                <w:b/>
                <w:sz w:val="18"/>
                <w:szCs w:val="18"/>
              </w:rPr>
              <w:t>о</w:t>
            </w:r>
            <w:r w:rsidRPr="00D21962">
              <w:rPr>
                <w:b/>
                <w:sz w:val="18"/>
                <w:szCs w:val="18"/>
              </w:rPr>
              <w:t>налу и административным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Столовая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Повар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Здравпункт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b/>
                <w:sz w:val="18"/>
                <w:szCs w:val="18"/>
              </w:rPr>
            </w:pPr>
            <w:r w:rsidRPr="00D21962">
              <w:rPr>
                <w:b/>
                <w:sz w:val="18"/>
                <w:szCs w:val="18"/>
              </w:rPr>
              <w:t>Служба директора по прои</w:t>
            </w:r>
            <w:r w:rsidRPr="00D21962">
              <w:rPr>
                <w:b/>
                <w:sz w:val="18"/>
                <w:szCs w:val="18"/>
              </w:rPr>
              <w:t>з</w:t>
            </w:r>
            <w:r w:rsidRPr="00D21962">
              <w:rPr>
                <w:b/>
                <w:sz w:val="18"/>
                <w:szCs w:val="18"/>
              </w:rPr>
              <w:t>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Производственный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производственного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36-457-17-3А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36-457-17-3-1А (36-457-17-3А)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Производственный цех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- подготовитель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Производственный цех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копировальных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- подготовитель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 2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Производственный цех №3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- подготовитель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i/>
                <w:sz w:val="18"/>
                <w:szCs w:val="18"/>
              </w:rPr>
            </w:pPr>
            <w:r w:rsidRPr="00D21962">
              <w:rPr>
                <w:i/>
                <w:sz w:val="18"/>
                <w:szCs w:val="18"/>
              </w:rPr>
              <w:t>Производственный цех №4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- подготовитель всп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могательных материалов 2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(дозировщик пищевой продукции) линия ириса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2 разряда (подготов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пищевого сырья) участок по подготовке сырья и мат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Подготовитель пищевого с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рья и материалов (сшивка 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харных мешков)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(составитель смесей) линия ириса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(изготов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конфет) линия ириса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3 разряда (укладчик-упаковщик) линия ириса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Укладчик-упаковщик (Сигнал-дозатор)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D21962" w:rsidRPr="00722521" w:rsidTr="004654AF">
        <w:tc>
          <w:tcPr>
            <w:tcW w:w="959" w:type="dxa"/>
            <w:shd w:val="clear" w:color="auto" w:fill="auto"/>
            <w:vAlign w:val="center"/>
          </w:tcPr>
          <w:p w:rsid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50-457-17-3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D21962" w:rsidRPr="00D21962" w:rsidRDefault="00D2196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Изготовитель кондитерских изделий 4 разряда (машинист формующе-завертывающего автомата) линия ириса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D21962" w:rsidRDefault="00D219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722521" w:rsidRDefault="0065289A" w:rsidP="009A1326">
      <w:pPr>
        <w:rPr>
          <w:sz w:val="18"/>
          <w:szCs w:val="18"/>
        </w:rPr>
      </w:pPr>
    </w:p>
    <w:p w:rsidR="00936F48" w:rsidRPr="00722521" w:rsidRDefault="00936F48" w:rsidP="00936F48">
      <w:r w:rsidRPr="00722521">
        <w:t>Дата составления:</w:t>
      </w:r>
      <w:r w:rsidRPr="00722521">
        <w:rPr>
          <w:rStyle w:val="a9"/>
        </w:rPr>
        <w:t xml:space="preserve"> </w:t>
      </w:r>
      <w:fldSimple w:instr=" DOCVARIABLE fill_date \* MERGEFORMAT ">
        <w:r w:rsidR="00D21962">
          <w:rPr>
            <w:rStyle w:val="a9"/>
          </w:rPr>
          <w:t>29.11.2019</w:t>
        </w:r>
      </w:fldSimple>
      <w:r w:rsidRPr="00722521">
        <w:rPr>
          <w:rStyle w:val="a9"/>
        </w:rPr>
        <w:t> </w:t>
      </w:r>
    </w:p>
    <w:p w:rsidR="004654AF" w:rsidRPr="00722521" w:rsidRDefault="004654AF" w:rsidP="009D6532"/>
    <w:p w:rsidR="00D21962" w:rsidRDefault="00D21962" w:rsidP="009D6532"/>
    <w:p w:rsidR="009D6532" w:rsidRPr="00722521" w:rsidRDefault="009D6532" w:rsidP="009D6532">
      <w:r w:rsidRPr="00722521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22521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22521" w:rsidRDefault="00D21962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22521" w:rsidRDefault="00D21962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</w:tr>
      <w:tr w:rsidR="009D6532" w:rsidRPr="00722521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7225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(дата)</w:t>
            </w:r>
          </w:p>
        </w:tc>
      </w:tr>
    </w:tbl>
    <w:p w:rsidR="009D6532" w:rsidRPr="00722521" w:rsidRDefault="009D6532" w:rsidP="009D6532"/>
    <w:p w:rsidR="009D6532" w:rsidRPr="00722521" w:rsidRDefault="009D6532" w:rsidP="009D6532">
      <w:r w:rsidRPr="00722521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22521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22521" w:rsidRDefault="00D21962" w:rsidP="009D6532">
            <w:pPr>
              <w:pStyle w:val="aa"/>
            </w:pPr>
            <w:r>
              <w:t>Директор по персоналу и администр</w:t>
            </w:r>
            <w:r>
              <w:t>а</w:t>
            </w:r>
            <w:r>
              <w:t>тивным вопросам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22521" w:rsidRDefault="00D21962" w:rsidP="009D6532">
            <w:pPr>
              <w:pStyle w:val="aa"/>
            </w:pPr>
            <w:r>
              <w:t>Шевчук Е.Б.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</w:tr>
      <w:tr w:rsidR="009D6532" w:rsidRPr="00722521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7225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(дата)</w:t>
            </w: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Литвинов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(дата)</w:t>
            </w: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Алакина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(дата)</w:t>
            </w: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(дата)</w:t>
            </w: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(дата)</w:t>
            </w: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Начальник группы охраны труда и эк</w:t>
            </w:r>
            <w:r>
              <w:t>о</w:t>
            </w:r>
            <w:r>
              <w:t>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  <w:r>
              <w:t>Лифанова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1962" w:rsidRPr="00D21962" w:rsidRDefault="00D21962" w:rsidP="009D6532">
            <w:pPr>
              <w:pStyle w:val="aa"/>
            </w:pPr>
          </w:p>
        </w:tc>
      </w:tr>
      <w:tr w:rsidR="00D21962" w:rsidRPr="00D21962" w:rsidTr="00D2196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21962" w:rsidRPr="00D21962" w:rsidRDefault="00D21962" w:rsidP="009D6532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(дата)</w:t>
            </w:r>
          </w:p>
        </w:tc>
      </w:tr>
    </w:tbl>
    <w:p w:rsidR="002743B5" w:rsidRPr="00722521" w:rsidRDefault="002743B5" w:rsidP="002743B5"/>
    <w:p w:rsidR="002743B5" w:rsidRPr="00722521" w:rsidRDefault="004654AF" w:rsidP="002743B5">
      <w:r w:rsidRPr="00722521">
        <w:t>Эксперт(-ы)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D21962" w:rsidTr="00D2196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21962" w:rsidRDefault="00D21962" w:rsidP="002743B5">
            <w:pPr>
              <w:pStyle w:val="aa"/>
            </w:pPr>
            <w:r w:rsidRPr="00D21962">
              <w:t>2147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21962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21962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21962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21962" w:rsidRDefault="00D21962" w:rsidP="002743B5">
            <w:pPr>
              <w:pStyle w:val="aa"/>
            </w:pPr>
            <w:r w:rsidRPr="00D21962">
              <w:t>Шмыров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D21962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D21962" w:rsidRDefault="00D21962" w:rsidP="002743B5">
            <w:pPr>
              <w:pStyle w:val="aa"/>
            </w:pPr>
            <w:r>
              <w:t>29.11.2019</w:t>
            </w:r>
          </w:p>
        </w:tc>
      </w:tr>
      <w:tr w:rsidR="002743B5" w:rsidRPr="00D21962" w:rsidTr="00D2196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D21962" w:rsidRDefault="00D21962" w:rsidP="002743B5">
            <w:pPr>
              <w:pStyle w:val="aa"/>
              <w:rPr>
                <w:b/>
                <w:vertAlign w:val="superscript"/>
              </w:rPr>
            </w:pPr>
            <w:r w:rsidRPr="00D21962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</w:tcPr>
          <w:p w:rsidR="002743B5" w:rsidRPr="00D21962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D21962" w:rsidRDefault="00D21962" w:rsidP="002743B5">
            <w:pPr>
              <w:pStyle w:val="aa"/>
              <w:rPr>
                <w:b/>
                <w:vertAlign w:val="superscript"/>
              </w:rPr>
            </w:pPr>
            <w:r w:rsidRPr="00D2196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D21962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D21962" w:rsidRDefault="00D21962" w:rsidP="002743B5">
            <w:pPr>
              <w:pStyle w:val="aa"/>
              <w:rPr>
                <w:b/>
                <w:vertAlign w:val="superscript"/>
              </w:rPr>
            </w:pPr>
            <w:r w:rsidRPr="00D2196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D21962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D21962" w:rsidRDefault="00D21962" w:rsidP="002743B5">
            <w:pPr>
              <w:pStyle w:val="aa"/>
              <w:rPr>
                <w:vertAlign w:val="superscript"/>
              </w:rPr>
            </w:pPr>
            <w:r w:rsidRPr="00D21962">
              <w:rPr>
                <w:vertAlign w:val="superscript"/>
              </w:rPr>
              <w:t>(дата)</w:t>
            </w:r>
          </w:p>
        </w:tc>
      </w:tr>
    </w:tbl>
    <w:p w:rsidR="00DC1A91" w:rsidRPr="00722521" w:rsidRDefault="00DC1A91" w:rsidP="00DC1A91"/>
    <w:sectPr w:rsidR="00DC1A91" w:rsidRPr="00722521" w:rsidSect="00D21962">
      <w:pgSz w:w="16838" w:h="11906" w:orient="landscape"/>
      <w:pgMar w:top="899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BF0" w:rsidRPr="00464EBD" w:rsidRDefault="00462BF0" w:rsidP="00D21962">
      <w:r>
        <w:separator/>
      </w:r>
    </w:p>
  </w:endnote>
  <w:endnote w:type="continuationSeparator" w:id="1">
    <w:p w:rsidR="00462BF0" w:rsidRPr="00464EBD" w:rsidRDefault="00462BF0" w:rsidP="00D21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BF0" w:rsidRPr="00464EBD" w:rsidRDefault="00462BF0" w:rsidP="00D21962">
      <w:r>
        <w:separator/>
      </w:r>
    </w:p>
  </w:footnote>
  <w:footnote w:type="continuationSeparator" w:id="1">
    <w:p w:rsidR="00462BF0" w:rsidRPr="00464EBD" w:rsidRDefault="00462BF0" w:rsidP="00D219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docVars>
    <w:docVar w:name="activedoc_name" w:val="Документ10"/>
    <w:docVar w:name="adv_info1" w:val="     "/>
    <w:docVar w:name="adv_info2" w:val="     "/>
    <w:docVar w:name="adv_info3" w:val="     "/>
    <w:docVar w:name="boss_fio" w:val="Кувардин Андрей Николаевич"/>
    <w:docVar w:name="ceh_info" w:val="Закрытое акционерное общество «Пензенская кондитерская фабрика»"/>
    <w:docVar w:name="doc_name" w:val="Документ10"/>
    <w:docVar w:name="doc_type" w:val="5"/>
    <w:docVar w:name="fill_date" w:val="29.11.2019"/>
    <w:docVar w:name="org_guid" w:val="12A20781B1794B55BD22D17401B21E1D"/>
    <w:docVar w:name="org_id" w:val="2"/>
    <w:docVar w:name="org_name" w:val="     "/>
    <w:docVar w:name="pers_guids" w:val="9C80DC4DB54048558B6D6EB465F92727@124-074-360 24"/>
    <w:docVar w:name="pers_snils" w:val="9C80DC4DB54048558B6D6EB465F92727@124-074-360 24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«Пензенская кондитерская фабрика»"/>
    <w:docVar w:name="step_test" w:val="6"/>
    <w:docVar w:name="sv_docs" w:val="1"/>
  </w:docVars>
  <w:rsids>
    <w:rsidRoot w:val="00D21962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2BF0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2521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B6C8B"/>
    <w:rsid w:val="00C0355B"/>
    <w:rsid w:val="00C93056"/>
    <w:rsid w:val="00CA2E96"/>
    <w:rsid w:val="00CD2568"/>
    <w:rsid w:val="00D11966"/>
    <w:rsid w:val="00D21962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219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21962"/>
    <w:rPr>
      <w:sz w:val="24"/>
    </w:rPr>
  </w:style>
  <w:style w:type="paragraph" w:styleId="ad">
    <w:name w:val="footer"/>
    <w:basedOn w:val="a"/>
    <w:link w:val="ae"/>
    <w:rsid w:val="00D219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2196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8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Admin</cp:lastModifiedBy>
  <cp:revision>1</cp:revision>
  <dcterms:created xsi:type="dcterms:W3CDTF">2019-12-03T19:40:00Z</dcterms:created>
  <dcterms:modified xsi:type="dcterms:W3CDTF">2019-12-03T19:42:00Z</dcterms:modified>
</cp:coreProperties>
</file>