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052" w:rsidRDefault="0086505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176F8C" w:rsidRDefault="00E00642" w:rsidP="00176F8C">
      <w:pPr>
        <w:pStyle w:val="10"/>
        <w:keepNext/>
        <w:keepLines/>
        <w:shd w:val="clear" w:color="auto" w:fill="auto"/>
        <w:spacing w:after="0"/>
        <w:ind w:left="23"/>
      </w:pPr>
      <w:bookmarkStart w:id="0" w:name="bookmark0"/>
      <w:r>
        <w:t>Сведения о кандидатах</w:t>
      </w:r>
      <w:r>
        <w:rPr>
          <w:rStyle w:val="11"/>
        </w:rPr>
        <w:t xml:space="preserve"> в</w:t>
      </w:r>
      <w:r>
        <w:t xml:space="preserve"> члены Совета директоров ОАО «Воронежская кондитерская фабрика» </w:t>
      </w:r>
    </w:p>
    <w:bookmarkEnd w:id="0"/>
    <w:p w:rsidR="00176F8C" w:rsidRPr="00176F8C" w:rsidRDefault="00176F8C" w:rsidP="00176F8C">
      <w:pPr>
        <w:pStyle w:val="10"/>
        <w:keepNext/>
        <w:keepLines/>
        <w:shd w:val="clear" w:color="auto" w:fill="auto"/>
        <w:spacing w:after="0"/>
        <w:ind w:left="23"/>
      </w:pPr>
    </w:p>
    <w:tbl>
      <w:tblPr>
        <w:tblW w:w="14643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"/>
        <w:gridCol w:w="3147"/>
        <w:gridCol w:w="7229"/>
        <w:gridCol w:w="3686"/>
      </w:tblGrid>
      <w:tr w:rsidR="00C41AA9" w:rsidRPr="00BC5202" w:rsidTr="00C41AA9">
        <w:tc>
          <w:tcPr>
            <w:tcW w:w="581" w:type="dxa"/>
          </w:tcPr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147" w:type="dxa"/>
          </w:tcPr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 xml:space="preserve">      Ф.И.О. </w:t>
            </w:r>
          </w:p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члена Совета директоров</w:t>
            </w:r>
          </w:p>
        </w:tc>
        <w:tc>
          <w:tcPr>
            <w:tcW w:w="7229" w:type="dxa"/>
          </w:tcPr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Краткие биографические данные членов Совета директоров</w:t>
            </w:r>
          </w:p>
        </w:tc>
        <w:tc>
          <w:tcPr>
            <w:tcW w:w="3686" w:type="dxa"/>
          </w:tcPr>
          <w:p w:rsidR="00C41AA9" w:rsidRPr="00176F8C" w:rsidRDefault="00C41AA9" w:rsidP="00C41AA9">
            <w:pPr>
              <w:pStyle w:val="20"/>
              <w:shd w:val="clear" w:color="auto" w:fill="auto"/>
              <w:spacing w:line="277" w:lineRule="exact"/>
              <w:ind w:left="120"/>
            </w:pPr>
            <w:bookmarkStart w:id="1" w:name="_GoBack"/>
            <w:bookmarkEnd w:id="1"/>
            <w:r w:rsidRPr="00176F8C">
              <w:t>Информация</w:t>
            </w:r>
            <w:r w:rsidRPr="00176F8C">
              <w:rPr>
                <w:bCs w:val="0"/>
              </w:rPr>
              <w:t xml:space="preserve"> о</w:t>
            </w:r>
            <w:r>
              <w:rPr>
                <w:rStyle w:val="2Candara105pt"/>
              </w:rPr>
              <w:t xml:space="preserve"> </w:t>
            </w:r>
            <w:r>
              <w:t>согласии на избрание в Совет директоров Общества</w:t>
            </w:r>
          </w:p>
        </w:tc>
      </w:tr>
      <w:tr w:rsidR="00C41AA9" w:rsidRPr="00BC5202" w:rsidTr="00C41AA9">
        <w:tc>
          <w:tcPr>
            <w:tcW w:w="581" w:type="dxa"/>
          </w:tcPr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</w:p>
        </w:tc>
        <w:tc>
          <w:tcPr>
            <w:tcW w:w="3147" w:type="dxa"/>
          </w:tcPr>
          <w:p w:rsidR="00C41AA9" w:rsidRPr="00BC5202" w:rsidRDefault="00C41AA9" w:rsidP="00C41AA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b/>
                <w:sz w:val="22"/>
                <w:szCs w:val="22"/>
              </w:rPr>
              <w:t>Ривкин Денис Владимирович</w:t>
            </w:r>
          </w:p>
        </w:tc>
        <w:tc>
          <w:tcPr>
            <w:tcW w:w="7229" w:type="dxa"/>
          </w:tcPr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Год рождения: 1971 г.</w:t>
            </w:r>
          </w:p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Образование: высшее.</w:t>
            </w:r>
          </w:p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Место работы: Первый вице-президент ООО «Холдинговая компания «ГУТА».</w:t>
            </w:r>
          </w:p>
        </w:tc>
        <w:tc>
          <w:tcPr>
            <w:tcW w:w="3686" w:type="dxa"/>
          </w:tcPr>
          <w:p w:rsidR="00C41AA9" w:rsidRDefault="00C41AA9" w:rsidP="00C41AA9">
            <w:pPr>
              <w:pStyle w:val="12"/>
              <w:shd w:val="clear" w:color="auto" w:fill="auto"/>
              <w:ind w:left="120"/>
            </w:pPr>
            <w:r>
              <w:t>Письменное согласие на избрание в Совет директоров Общества имеется</w:t>
            </w:r>
          </w:p>
        </w:tc>
      </w:tr>
      <w:tr w:rsidR="00C41AA9" w:rsidRPr="00BC5202" w:rsidTr="00C41AA9">
        <w:tc>
          <w:tcPr>
            <w:tcW w:w="581" w:type="dxa"/>
          </w:tcPr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147" w:type="dxa"/>
          </w:tcPr>
          <w:p w:rsidR="00C41AA9" w:rsidRPr="00BC5202" w:rsidRDefault="00C41AA9" w:rsidP="00C41AA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b/>
                <w:sz w:val="22"/>
                <w:szCs w:val="22"/>
              </w:rPr>
              <w:t>Петров Александр Юрьевич</w:t>
            </w:r>
          </w:p>
        </w:tc>
        <w:tc>
          <w:tcPr>
            <w:tcW w:w="7229" w:type="dxa"/>
          </w:tcPr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Год рождения: 1964 г.</w:t>
            </w:r>
          </w:p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 xml:space="preserve">Образование: высшее. </w:t>
            </w:r>
          </w:p>
          <w:p w:rsidR="00C41AA9" w:rsidRPr="00BC5202" w:rsidRDefault="00C41AA9" w:rsidP="00C41AA9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Место работы: Старший Вице - Президент ООО «Холдинговая компания «ГУТА», Генеральный директор: АО «ТЕЭРА», АО «КЛЯЗЬМА-ЛОЦИЯ», АО «АКВА-МАЙЛ»,</w:t>
            </w:r>
          </w:p>
          <w:p w:rsidR="00C41AA9" w:rsidRPr="00BC5202" w:rsidRDefault="00C41AA9" w:rsidP="00C41AA9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АО «Специализированный застройщик «Берсеневский, 5», АО  «ТЕКСТИЛЬ-ТРЕЙДИНГ», ООО «Специализированный застройщик «Новая Ипатовка», АО «СДОМИ», АО «Специализированный застройщик «Берсеневская, 6», ООО «Строительно-производственная компания «Стройдом-Т», АО «Отель «Южный», АО «Специализированный застройщик «Новокузнецкий»,</w:t>
            </w:r>
            <w:r w:rsidRPr="00BC5202">
              <w:rPr>
                <w:rFonts w:ascii="Times New Roman" w:hAnsi="Times New Roman" w:cs="Times New Roman"/>
              </w:rPr>
              <w:t xml:space="preserve"> </w:t>
            </w: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АО «Специализированный застройщик «Болотная набережная, 5», АО «Бауманская, 16».</w:t>
            </w:r>
          </w:p>
        </w:tc>
        <w:tc>
          <w:tcPr>
            <w:tcW w:w="3686" w:type="dxa"/>
          </w:tcPr>
          <w:p w:rsidR="00C41AA9" w:rsidRDefault="00C41AA9" w:rsidP="00C41AA9">
            <w:pPr>
              <w:pStyle w:val="12"/>
              <w:shd w:val="clear" w:color="auto" w:fill="auto"/>
              <w:ind w:left="120"/>
            </w:pPr>
            <w:r>
              <w:t>Письменное согласие на избрание в Совет директоров Общества имеется</w:t>
            </w:r>
          </w:p>
        </w:tc>
      </w:tr>
      <w:tr w:rsidR="00C41AA9" w:rsidRPr="00BC5202" w:rsidTr="00C41AA9">
        <w:tc>
          <w:tcPr>
            <w:tcW w:w="581" w:type="dxa"/>
          </w:tcPr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147" w:type="dxa"/>
          </w:tcPr>
          <w:p w:rsidR="00C41AA9" w:rsidRPr="00BC5202" w:rsidRDefault="00C41AA9" w:rsidP="00C41AA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b/>
                <w:sz w:val="22"/>
                <w:szCs w:val="22"/>
              </w:rPr>
              <w:t>Ирин Георгий Александрович</w:t>
            </w:r>
          </w:p>
        </w:tc>
        <w:tc>
          <w:tcPr>
            <w:tcW w:w="7229" w:type="dxa"/>
          </w:tcPr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 xml:space="preserve">Год рождения: 1964 г. </w:t>
            </w:r>
          </w:p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 xml:space="preserve">Образование: высшее. </w:t>
            </w:r>
          </w:p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Место работы: Первый заместитель руководителя Администрации Совета директоров ООО «Холдинговая компания «ГУТА», Генеральный директор АО «МИНТ-ИНВЕСТ».</w:t>
            </w:r>
          </w:p>
        </w:tc>
        <w:tc>
          <w:tcPr>
            <w:tcW w:w="3686" w:type="dxa"/>
          </w:tcPr>
          <w:p w:rsidR="00C41AA9" w:rsidRDefault="00C41AA9" w:rsidP="00C41AA9">
            <w:pPr>
              <w:pStyle w:val="12"/>
              <w:shd w:val="clear" w:color="auto" w:fill="auto"/>
              <w:spacing w:line="277" w:lineRule="exact"/>
              <w:ind w:left="120"/>
            </w:pPr>
            <w:r>
              <w:t>Письменное согласие на избрание в Совет директоров Общества имеется</w:t>
            </w:r>
          </w:p>
        </w:tc>
      </w:tr>
      <w:tr w:rsidR="00C41AA9" w:rsidRPr="00BC5202" w:rsidTr="00C41AA9">
        <w:tc>
          <w:tcPr>
            <w:tcW w:w="581" w:type="dxa"/>
          </w:tcPr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147" w:type="dxa"/>
          </w:tcPr>
          <w:p w:rsidR="00C41AA9" w:rsidRPr="00BC5202" w:rsidRDefault="00C41AA9" w:rsidP="00C41AA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b/>
                <w:sz w:val="22"/>
                <w:szCs w:val="22"/>
              </w:rPr>
              <w:t>Харин Алексей Анатольевич</w:t>
            </w:r>
          </w:p>
        </w:tc>
        <w:tc>
          <w:tcPr>
            <w:tcW w:w="7229" w:type="dxa"/>
          </w:tcPr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 xml:space="preserve">Год рождения: 1961 г. </w:t>
            </w:r>
          </w:p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 xml:space="preserve">Образование высшее. </w:t>
            </w:r>
          </w:p>
          <w:p w:rsidR="00C41AA9" w:rsidRPr="00BC5202" w:rsidRDefault="00C41AA9" w:rsidP="00C41AA9">
            <w:pPr>
              <w:autoSpaceDE w:val="0"/>
              <w:autoSpaceDN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Место работы: Президент ООО «Холдинговая компания «ГУТА», Генеральный директор: АО «МЕФИТИС», АО «Контракт ПМ», АО «ВИТТЭС», АО «ТРЕТИЙ ПРИЧАЛ», ООО «Девелоперский потенциал», МКООО «ВЕЛРОКС», АО «РОТ ФРОНТ ДЕВЕЛОПМЕНТ».</w:t>
            </w:r>
          </w:p>
        </w:tc>
        <w:tc>
          <w:tcPr>
            <w:tcW w:w="3686" w:type="dxa"/>
          </w:tcPr>
          <w:p w:rsidR="00C41AA9" w:rsidRDefault="00C41AA9" w:rsidP="00C41AA9">
            <w:pPr>
              <w:pStyle w:val="12"/>
              <w:shd w:val="clear" w:color="auto" w:fill="auto"/>
              <w:ind w:left="120"/>
            </w:pPr>
            <w:r>
              <w:t>Письменное согласие на избрание в Совет директоров Общества имеется</w:t>
            </w:r>
          </w:p>
        </w:tc>
      </w:tr>
      <w:tr w:rsidR="00C41AA9" w:rsidRPr="00BC5202" w:rsidTr="00C41AA9">
        <w:tc>
          <w:tcPr>
            <w:tcW w:w="581" w:type="dxa"/>
          </w:tcPr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147" w:type="dxa"/>
          </w:tcPr>
          <w:p w:rsidR="00C41AA9" w:rsidRPr="00BC5202" w:rsidRDefault="00C41AA9" w:rsidP="00C41AA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Петров Алексей Юрьевич</w:t>
            </w:r>
          </w:p>
        </w:tc>
        <w:tc>
          <w:tcPr>
            <w:tcW w:w="7229" w:type="dxa"/>
          </w:tcPr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 xml:space="preserve">Год рождения: 1971 г. </w:t>
            </w:r>
          </w:p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 xml:space="preserve">Образование высшее. </w:t>
            </w:r>
          </w:p>
          <w:p w:rsidR="00C41AA9" w:rsidRPr="00BC5202" w:rsidRDefault="00C41AA9" w:rsidP="00C41AA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Место работы: Вице-президент ООО «Холдинговая компания «ГУТА», Генеральный директор: ЗАО «АРДЕЛА», АО «Агроинвест», АО «Агрохолдинг»,</w:t>
            </w:r>
          </w:p>
          <w:p w:rsidR="00C41AA9" w:rsidRPr="00BC5202" w:rsidRDefault="00C41AA9" w:rsidP="00C41AA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202">
              <w:rPr>
                <w:rFonts w:ascii="Times New Roman" w:hAnsi="Times New Roman" w:cs="Times New Roman"/>
                <w:sz w:val="22"/>
                <w:szCs w:val="22"/>
              </w:rPr>
              <w:t>Президент АО «ТОМАРИС».</w:t>
            </w:r>
          </w:p>
        </w:tc>
        <w:tc>
          <w:tcPr>
            <w:tcW w:w="3686" w:type="dxa"/>
          </w:tcPr>
          <w:p w:rsidR="00C41AA9" w:rsidRDefault="00C41AA9" w:rsidP="00C41AA9">
            <w:pPr>
              <w:pStyle w:val="12"/>
              <w:shd w:val="clear" w:color="auto" w:fill="auto"/>
              <w:spacing w:line="277" w:lineRule="exact"/>
              <w:ind w:left="120"/>
            </w:pPr>
            <w:r>
              <w:t>Письменное согласие на избрание в Совет директоров Общества имеется</w:t>
            </w:r>
          </w:p>
        </w:tc>
      </w:tr>
    </w:tbl>
    <w:p w:rsidR="00E00642" w:rsidRPr="00BC5202" w:rsidRDefault="00E00642" w:rsidP="00E00642">
      <w:pPr>
        <w:rPr>
          <w:rFonts w:ascii="Times New Roman" w:hAnsi="Times New Roman" w:cs="Times New Roman"/>
          <w:sz w:val="2"/>
          <w:szCs w:val="2"/>
        </w:rPr>
      </w:pPr>
    </w:p>
    <w:sectPr w:rsidR="00E00642" w:rsidRPr="00BC5202" w:rsidSect="006523D7">
      <w:type w:val="continuous"/>
      <w:pgSz w:w="16837" w:h="11905" w:orient="landscape"/>
      <w:pgMar w:top="142" w:right="815" w:bottom="993" w:left="12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A52" w:rsidRDefault="00EC7A52" w:rsidP="00865052">
      <w:r>
        <w:separator/>
      </w:r>
    </w:p>
  </w:endnote>
  <w:endnote w:type="continuationSeparator" w:id="0">
    <w:p w:rsidR="00EC7A52" w:rsidRDefault="00EC7A52" w:rsidP="0086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A52" w:rsidRDefault="00EC7A52"/>
  </w:footnote>
  <w:footnote w:type="continuationSeparator" w:id="0">
    <w:p w:rsidR="00EC7A52" w:rsidRDefault="00EC7A5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052"/>
    <w:rsid w:val="00024D7B"/>
    <w:rsid w:val="00032224"/>
    <w:rsid w:val="00074C4B"/>
    <w:rsid w:val="00176F8C"/>
    <w:rsid w:val="001A3218"/>
    <w:rsid w:val="001C6554"/>
    <w:rsid w:val="001C6FEF"/>
    <w:rsid w:val="001F2080"/>
    <w:rsid w:val="00232A54"/>
    <w:rsid w:val="002B6035"/>
    <w:rsid w:val="00335743"/>
    <w:rsid w:val="0033786A"/>
    <w:rsid w:val="00342BC3"/>
    <w:rsid w:val="00355B4B"/>
    <w:rsid w:val="00393C9F"/>
    <w:rsid w:val="003969F0"/>
    <w:rsid w:val="004326FB"/>
    <w:rsid w:val="004927CC"/>
    <w:rsid w:val="004A2D07"/>
    <w:rsid w:val="004D6907"/>
    <w:rsid w:val="00515F1D"/>
    <w:rsid w:val="006523D7"/>
    <w:rsid w:val="00671680"/>
    <w:rsid w:val="00677D20"/>
    <w:rsid w:val="006B3BD8"/>
    <w:rsid w:val="006E76B4"/>
    <w:rsid w:val="006F5AAE"/>
    <w:rsid w:val="0070590C"/>
    <w:rsid w:val="0072491F"/>
    <w:rsid w:val="00765428"/>
    <w:rsid w:val="00785ED5"/>
    <w:rsid w:val="007D2264"/>
    <w:rsid w:val="007D3C09"/>
    <w:rsid w:val="00813EFC"/>
    <w:rsid w:val="00833BA8"/>
    <w:rsid w:val="00834FBD"/>
    <w:rsid w:val="00865052"/>
    <w:rsid w:val="00976DE5"/>
    <w:rsid w:val="009F2CE8"/>
    <w:rsid w:val="00AA7DFB"/>
    <w:rsid w:val="00BC5202"/>
    <w:rsid w:val="00BC6BA9"/>
    <w:rsid w:val="00C26742"/>
    <w:rsid w:val="00C36CCA"/>
    <w:rsid w:val="00C41AA9"/>
    <w:rsid w:val="00C712F8"/>
    <w:rsid w:val="00D1250F"/>
    <w:rsid w:val="00D71DE8"/>
    <w:rsid w:val="00E00642"/>
    <w:rsid w:val="00E6209D"/>
    <w:rsid w:val="00EC7A52"/>
    <w:rsid w:val="00F22D1E"/>
    <w:rsid w:val="00FE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62C432-4759-4084-AF18-39B2E4AF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6505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5052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11">
    <w:name w:val="Заголовок №1"/>
    <w:basedOn w:val="1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2">
    <w:name w:val="Основной текст (2)_"/>
    <w:basedOn w:val="a0"/>
    <w:link w:val="20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Candara105pt">
    <w:name w:val="Основной текст (2) + Candara;10;5 pt;Не полужирный"/>
    <w:basedOn w:val="2"/>
    <w:rsid w:val="00865052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4">
    <w:name w:val="Основной текст_"/>
    <w:basedOn w:val="a0"/>
    <w:link w:val="12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pt">
    <w:name w:val="Основной текст + Интервал 1 pt"/>
    <w:basedOn w:val="a4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3"/>
      <w:szCs w:val="23"/>
    </w:rPr>
  </w:style>
  <w:style w:type="paragraph" w:customStyle="1" w:styleId="10">
    <w:name w:val="Заголовок №1"/>
    <w:basedOn w:val="a"/>
    <w:link w:val="1"/>
    <w:rsid w:val="00865052"/>
    <w:pPr>
      <w:shd w:val="clear" w:color="auto" w:fill="FFFFFF"/>
      <w:spacing w:after="300" w:line="367" w:lineRule="exact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paragraph" w:customStyle="1" w:styleId="20">
    <w:name w:val="Основной текст (2)"/>
    <w:basedOn w:val="a"/>
    <w:link w:val="2"/>
    <w:rsid w:val="0086505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Основной текст1"/>
    <w:basedOn w:val="a"/>
    <w:link w:val="a4"/>
    <w:rsid w:val="00865052"/>
    <w:pPr>
      <w:shd w:val="clear" w:color="auto" w:fill="FFFFFF"/>
      <w:spacing w:line="281" w:lineRule="exac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Терехина Ирина Валентиновна</cp:lastModifiedBy>
  <cp:revision>5</cp:revision>
  <cp:lastPrinted>2018-05-15T08:27:00Z</cp:lastPrinted>
  <dcterms:created xsi:type="dcterms:W3CDTF">2024-05-06T12:14:00Z</dcterms:created>
  <dcterms:modified xsi:type="dcterms:W3CDTF">2025-05-15T07:52:00Z</dcterms:modified>
</cp:coreProperties>
</file>