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A4" w:rsidRPr="001528E3" w:rsidRDefault="00674930" w:rsidP="00674930">
      <w:pPr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 xml:space="preserve">                                                                                    </w:t>
      </w:r>
      <w:r w:rsidR="001528E3">
        <w:rPr>
          <w:b/>
          <w:bCs/>
          <w:iCs/>
          <w:sz w:val="20"/>
          <w:szCs w:val="20"/>
        </w:rPr>
        <w:t xml:space="preserve">              </w:t>
      </w:r>
      <w:r w:rsidR="00A92FA4" w:rsidRPr="001528E3">
        <w:rPr>
          <w:b/>
          <w:bCs/>
          <w:iCs/>
        </w:rPr>
        <w:t xml:space="preserve">Утверждено Советом директоров </w:t>
      </w:r>
    </w:p>
    <w:p w:rsidR="00A92FA4" w:rsidRPr="001528E3" w:rsidRDefault="00EB0100" w:rsidP="00EB010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     </w:t>
      </w:r>
      <w:r w:rsidR="003F1D9F">
        <w:rPr>
          <w:b/>
        </w:rPr>
        <w:t xml:space="preserve">                             </w:t>
      </w:r>
      <w:r w:rsidR="00A92FA4" w:rsidRPr="001528E3">
        <w:rPr>
          <w:b/>
        </w:rPr>
        <w:t>Открытого акционерного общества</w:t>
      </w:r>
    </w:p>
    <w:p w:rsidR="00A92FA4" w:rsidRPr="001528E3" w:rsidRDefault="00674930" w:rsidP="0067493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</w:t>
      </w:r>
      <w:r w:rsidR="003F1D9F">
        <w:rPr>
          <w:b/>
        </w:rPr>
        <w:t xml:space="preserve">                          </w:t>
      </w:r>
      <w:r w:rsidR="00EB0100" w:rsidRPr="001528E3">
        <w:rPr>
          <w:b/>
        </w:rPr>
        <w:t>«Кондитерская фирма «ТАКФ»</w:t>
      </w:r>
    </w:p>
    <w:p w:rsidR="00EB0100" w:rsidRPr="001528E3" w:rsidRDefault="00EB0100" w:rsidP="00674930">
      <w:pPr>
        <w:jc w:val="center"/>
        <w:rPr>
          <w:b/>
        </w:rPr>
      </w:pPr>
      <w:r w:rsidRPr="001528E3">
        <w:rPr>
          <w:b/>
        </w:rPr>
        <w:t xml:space="preserve">                             </w:t>
      </w:r>
      <w:r w:rsidR="003F1D9F">
        <w:rPr>
          <w:b/>
        </w:rPr>
        <w:t xml:space="preserve">                         </w:t>
      </w:r>
      <w:r w:rsidRPr="001528E3">
        <w:rPr>
          <w:b/>
        </w:rPr>
        <w:t>«</w:t>
      </w:r>
      <w:r w:rsidR="003F1D9F">
        <w:rPr>
          <w:b/>
        </w:rPr>
        <w:t>28</w:t>
      </w:r>
      <w:r w:rsidRPr="001528E3">
        <w:rPr>
          <w:b/>
        </w:rPr>
        <w:t xml:space="preserve">» </w:t>
      </w:r>
      <w:r w:rsidR="003F1D9F">
        <w:rPr>
          <w:b/>
        </w:rPr>
        <w:t>апреля</w:t>
      </w:r>
      <w:r w:rsidR="00807142" w:rsidRPr="001528E3">
        <w:rPr>
          <w:b/>
        </w:rPr>
        <w:t xml:space="preserve"> </w:t>
      </w:r>
      <w:r w:rsidRPr="001528E3">
        <w:rPr>
          <w:b/>
        </w:rPr>
        <w:t xml:space="preserve"> 20</w:t>
      </w:r>
      <w:r w:rsidR="00807142" w:rsidRPr="001528E3">
        <w:rPr>
          <w:b/>
        </w:rPr>
        <w:t>2</w:t>
      </w:r>
      <w:r w:rsidR="003F1D9F">
        <w:rPr>
          <w:b/>
        </w:rPr>
        <w:t>1</w:t>
      </w:r>
      <w:r w:rsidRPr="001528E3">
        <w:rPr>
          <w:b/>
        </w:rPr>
        <w:t xml:space="preserve"> г.</w:t>
      </w:r>
    </w:p>
    <w:p w:rsidR="00A92FA4" w:rsidRPr="001528E3" w:rsidRDefault="00674930" w:rsidP="003F1D9F">
      <w:pPr>
        <w:pStyle w:val="1"/>
        <w:tabs>
          <w:tab w:val="left" w:pos="5103"/>
          <w:tab w:val="left" w:pos="5245"/>
        </w:tabs>
        <w:jc w:val="center"/>
        <w:rPr>
          <w:i w:val="0"/>
        </w:rPr>
      </w:pPr>
      <w:r w:rsidRPr="001528E3">
        <w:rPr>
          <w:bCs w:val="0"/>
          <w:i w:val="0"/>
          <w:iCs w:val="0"/>
        </w:rPr>
        <w:t xml:space="preserve">                                                                                </w:t>
      </w:r>
      <w:r w:rsidR="003F1D9F">
        <w:rPr>
          <w:bCs w:val="0"/>
          <w:i w:val="0"/>
          <w:iCs w:val="0"/>
        </w:rPr>
        <w:t xml:space="preserve">      </w:t>
      </w:r>
      <w:r w:rsidR="00A92FA4" w:rsidRPr="001528E3">
        <w:rPr>
          <w:bCs w:val="0"/>
          <w:i w:val="0"/>
          <w:iCs w:val="0"/>
        </w:rPr>
        <w:t xml:space="preserve">Протокол от « </w:t>
      </w:r>
      <w:r w:rsidR="003F1D9F">
        <w:rPr>
          <w:bCs w:val="0"/>
          <w:i w:val="0"/>
          <w:iCs w:val="0"/>
        </w:rPr>
        <w:t xml:space="preserve">28 </w:t>
      </w:r>
      <w:r w:rsidR="00A92FA4" w:rsidRPr="001528E3">
        <w:rPr>
          <w:bCs w:val="0"/>
          <w:i w:val="0"/>
          <w:iCs w:val="0"/>
        </w:rPr>
        <w:t xml:space="preserve">» </w:t>
      </w:r>
      <w:r w:rsidR="003F1D9F">
        <w:rPr>
          <w:bCs w:val="0"/>
          <w:i w:val="0"/>
          <w:iCs w:val="0"/>
        </w:rPr>
        <w:t>апреля</w:t>
      </w:r>
      <w:r w:rsidR="00807142" w:rsidRPr="001528E3">
        <w:rPr>
          <w:bCs w:val="0"/>
          <w:i w:val="0"/>
          <w:iCs w:val="0"/>
        </w:rPr>
        <w:t xml:space="preserve"> </w:t>
      </w:r>
      <w:r w:rsidR="00A92FA4" w:rsidRPr="001528E3">
        <w:rPr>
          <w:bCs w:val="0"/>
          <w:i w:val="0"/>
          <w:iCs w:val="0"/>
        </w:rPr>
        <w:t xml:space="preserve"> 20</w:t>
      </w:r>
      <w:r w:rsidR="00807142" w:rsidRPr="001528E3">
        <w:rPr>
          <w:bCs w:val="0"/>
          <w:i w:val="0"/>
          <w:iCs w:val="0"/>
        </w:rPr>
        <w:t>20</w:t>
      </w:r>
      <w:r w:rsidR="00EB0100" w:rsidRPr="001528E3">
        <w:rPr>
          <w:bCs w:val="0"/>
          <w:i w:val="0"/>
          <w:iCs w:val="0"/>
        </w:rPr>
        <w:t>, №б/</w:t>
      </w:r>
      <w:proofErr w:type="spellStart"/>
      <w:r w:rsidR="00EB0100" w:rsidRPr="001528E3">
        <w:rPr>
          <w:bCs w:val="0"/>
          <w:i w:val="0"/>
          <w:iCs w:val="0"/>
        </w:rPr>
        <w:t>н</w:t>
      </w:r>
      <w:proofErr w:type="spellEnd"/>
    </w:p>
    <w:p w:rsidR="00A92FA4" w:rsidRPr="001528E3" w:rsidRDefault="00A92FA4" w:rsidP="00A92FA4">
      <w:pPr>
        <w:jc w:val="right"/>
        <w:rPr>
          <w:b/>
          <w:i/>
        </w:rPr>
      </w:pPr>
    </w:p>
    <w:p w:rsidR="00A92FA4" w:rsidRPr="001528E3" w:rsidRDefault="00A92FA4" w:rsidP="00A92FA4">
      <w:pPr>
        <w:pStyle w:val="1"/>
        <w:jc w:val="center"/>
        <w:rPr>
          <w:i w:val="0"/>
        </w:rPr>
      </w:pPr>
    </w:p>
    <w:p w:rsidR="00A92FA4" w:rsidRPr="001528E3" w:rsidRDefault="00A92FA4" w:rsidP="00A92FA4"/>
    <w:p w:rsidR="00A92FA4" w:rsidRPr="001528E3" w:rsidRDefault="00A92FA4" w:rsidP="00A92FA4"/>
    <w:p w:rsidR="00A92FA4" w:rsidRPr="00C57B33" w:rsidRDefault="00A92FA4" w:rsidP="00674930">
      <w:pPr>
        <w:pStyle w:val="1"/>
        <w:jc w:val="left"/>
        <w:rPr>
          <w:i w:val="0"/>
          <w:u w:val="single"/>
        </w:rPr>
      </w:pPr>
      <w:r w:rsidRPr="00C57B33">
        <w:rPr>
          <w:i w:val="0"/>
          <w:u w:val="single"/>
        </w:rPr>
        <w:t>Рекомендации Совета директоров Общества по вопросам повестки дня:</w:t>
      </w:r>
    </w:p>
    <w:p w:rsidR="003F1D9F" w:rsidRPr="001528E3" w:rsidRDefault="003F1D9F" w:rsidP="00A92FA4"/>
    <w:p w:rsidR="00A92FA4" w:rsidRPr="001528E3" w:rsidRDefault="00A92FA4" w:rsidP="00A92FA4">
      <w:pPr>
        <w:rPr>
          <w:b/>
          <w:bCs/>
        </w:rPr>
      </w:pPr>
      <w:r w:rsidRPr="001528E3">
        <w:rPr>
          <w:b/>
          <w:bCs/>
        </w:rPr>
        <w:t>1.О рекомендациях по выплате (объявлению) дивидендов.</w:t>
      </w:r>
    </w:p>
    <w:p w:rsidR="003F1D9F" w:rsidRPr="00B32263" w:rsidRDefault="003F1D9F" w:rsidP="003F1D9F">
      <w:pPr>
        <w:ind w:firstLine="708"/>
        <w:jc w:val="both"/>
        <w:rPr>
          <w:b/>
          <w:bCs/>
          <w:i/>
        </w:rPr>
      </w:pPr>
      <w:r w:rsidRPr="00B32263">
        <w:rPr>
          <w:b/>
          <w:i/>
        </w:rPr>
        <w:t>Рекомендовать годовому общему собранию акционеров не выплачивать дивиденды акционерам Общества по итогам 20</w:t>
      </w:r>
      <w:r>
        <w:rPr>
          <w:b/>
          <w:i/>
        </w:rPr>
        <w:t>20</w:t>
      </w:r>
      <w:r w:rsidRPr="00B32263">
        <w:rPr>
          <w:b/>
          <w:i/>
        </w:rPr>
        <w:t xml:space="preserve"> года.</w:t>
      </w:r>
    </w:p>
    <w:p w:rsidR="00A92FA4" w:rsidRDefault="00A92FA4" w:rsidP="00A92FA4">
      <w:pPr>
        <w:jc w:val="both"/>
        <w:rPr>
          <w:b/>
          <w:i/>
        </w:rPr>
      </w:pPr>
    </w:p>
    <w:p w:rsidR="003F1D9F" w:rsidRPr="001528E3" w:rsidRDefault="003F1D9F" w:rsidP="00A92FA4">
      <w:pPr>
        <w:jc w:val="both"/>
        <w:rPr>
          <w:b/>
          <w:i/>
        </w:rPr>
      </w:pPr>
    </w:p>
    <w:p w:rsidR="00A92FA4" w:rsidRPr="001528E3" w:rsidRDefault="00A92FA4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i/>
        </w:rPr>
        <w:t>2.</w:t>
      </w:r>
      <w:r w:rsidRPr="001528E3">
        <w:rPr>
          <w:b/>
          <w:bCs/>
        </w:rPr>
        <w:t xml:space="preserve"> О рекомендациях по распределению прибыли и убытков Общества по результатам 201</w:t>
      </w:r>
      <w:r w:rsidR="00807142" w:rsidRPr="001528E3">
        <w:rPr>
          <w:b/>
          <w:bCs/>
        </w:rPr>
        <w:t>9</w:t>
      </w:r>
      <w:r w:rsidRPr="001528E3">
        <w:rPr>
          <w:b/>
          <w:bCs/>
        </w:rPr>
        <w:t xml:space="preserve"> года.</w:t>
      </w:r>
    </w:p>
    <w:p w:rsidR="003F1D9F" w:rsidRDefault="003F1D9F" w:rsidP="00A92FA4">
      <w:pPr>
        <w:pStyle w:val="a5"/>
        <w:ind w:firstLine="708"/>
        <w:rPr>
          <w:i/>
          <w:sz w:val="24"/>
          <w:szCs w:val="24"/>
        </w:rPr>
      </w:pPr>
    </w:p>
    <w:p w:rsidR="003F1D9F" w:rsidRPr="00B32263" w:rsidRDefault="003F1D9F" w:rsidP="003F1D9F">
      <w:pPr>
        <w:pStyle w:val="a5"/>
        <w:ind w:firstLine="708"/>
        <w:rPr>
          <w:i/>
          <w:sz w:val="24"/>
          <w:szCs w:val="24"/>
        </w:rPr>
      </w:pPr>
      <w:r w:rsidRPr="00B32263">
        <w:rPr>
          <w:i/>
          <w:sz w:val="24"/>
          <w:szCs w:val="24"/>
        </w:rPr>
        <w:t>Рекомендовать годовому общему собранию акционеров не распределять прибыль Общества по результатам 20</w:t>
      </w:r>
      <w:r>
        <w:rPr>
          <w:i/>
          <w:sz w:val="24"/>
          <w:szCs w:val="24"/>
        </w:rPr>
        <w:t>20</w:t>
      </w:r>
      <w:r w:rsidRPr="00B32263">
        <w:rPr>
          <w:i/>
          <w:sz w:val="24"/>
          <w:szCs w:val="24"/>
        </w:rPr>
        <w:t xml:space="preserve"> года.</w:t>
      </w:r>
    </w:p>
    <w:p w:rsidR="00674930" w:rsidRPr="001528E3" w:rsidRDefault="00674930" w:rsidP="003F1D9F">
      <w:pPr>
        <w:pStyle w:val="a5"/>
        <w:rPr>
          <w:i/>
          <w:sz w:val="24"/>
          <w:szCs w:val="24"/>
        </w:rPr>
      </w:pP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</w:p>
    <w:p w:rsidR="00674930" w:rsidRPr="001528E3" w:rsidRDefault="00674930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bCs/>
        </w:rPr>
        <w:t>3</w:t>
      </w:r>
      <w:r w:rsidRPr="001528E3">
        <w:rPr>
          <w:b/>
          <w:bCs/>
          <w:i/>
        </w:rPr>
        <w:t>.</w:t>
      </w:r>
      <w:r w:rsidRPr="001528E3">
        <w:rPr>
          <w:b/>
          <w:bCs/>
        </w:rPr>
        <w:t xml:space="preserve"> О кандидатуре аудитора Общества.</w:t>
      </w:r>
    </w:p>
    <w:p w:rsidR="00674930" w:rsidRPr="001528E3" w:rsidRDefault="00674930" w:rsidP="00674930">
      <w:pPr>
        <w:ind w:firstLine="708"/>
        <w:jc w:val="both"/>
        <w:rPr>
          <w:b/>
          <w:i/>
          <w:color w:val="000000"/>
        </w:rPr>
      </w:pPr>
      <w:r w:rsidRPr="001528E3">
        <w:rPr>
          <w:b/>
          <w:i/>
          <w:color w:val="000000"/>
        </w:rPr>
        <w:t>Рекомендовать годовому общему собранию акционеров утвердить на 20</w:t>
      </w:r>
      <w:r w:rsidR="00807142" w:rsidRPr="001528E3">
        <w:rPr>
          <w:b/>
          <w:i/>
          <w:color w:val="000000"/>
        </w:rPr>
        <w:t>2</w:t>
      </w:r>
      <w:r w:rsidR="003F1D9F">
        <w:rPr>
          <w:b/>
          <w:i/>
          <w:color w:val="000000"/>
        </w:rPr>
        <w:t>1</w:t>
      </w:r>
      <w:r w:rsidRPr="001528E3">
        <w:rPr>
          <w:b/>
          <w:i/>
          <w:color w:val="000000"/>
        </w:rPr>
        <w:t xml:space="preserve"> год ЗАО «АУДИТ-КОНСТАНТА» в качестве аудитора Общества. </w:t>
      </w:r>
    </w:p>
    <w:p w:rsidR="00A92FA4" w:rsidRPr="001528E3" w:rsidRDefault="00A92FA4" w:rsidP="00A92FA4">
      <w:pPr>
        <w:jc w:val="both"/>
        <w:rPr>
          <w:b/>
          <w:bCs/>
          <w:i/>
        </w:rPr>
      </w:pPr>
    </w:p>
    <w:p w:rsidR="00A92FA4" w:rsidRPr="001528E3" w:rsidRDefault="00A92FA4" w:rsidP="00A92FA4"/>
    <w:p w:rsidR="00A92FA4" w:rsidRDefault="00A92FA4" w:rsidP="00A92FA4"/>
    <w:sectPr w:rsidR="00A92FA4" w:rsidSect="006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FA4"/>
    <w:rsid w:val="000B6592"/>
    <w:rsid w:val="001528E3"/>
    <w:rsid w:val="0035440C"/>
    <w:rsid w:val="003F1D9F"/>
    <w:rsid w:val="0047242D"/>
    <w:rsid w:val="00605422"/>
    <w:rsid w:val="00674930"/>
    <w:rsid w:val="00807142"/>
    <w:rsid w:val="00A92FA4"/>
    <w:rsid w:val="00C57B33"/>
    <w:rsid w:val="00DD3EE4"/>
    <w:rsid w:val="00EB0100"/>
    <w:rsid w:val="00F1040B"/>
    <w:rsid w:val="00F5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A4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A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92F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2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92FA4"/>
    <w:pPr>
      <w:jc w:val="both"/>
    </w:pPr>
    <w:rPr>
      <w:b/>
      <w:sz w:val="26"/>
      <w:szCs w:val="20"/>
    </w:rPr>
  </w:style>
  <w:style w:type="character" w:customStyle="1" w:styleId="a6">
    <w:name w:val="Основной текст Знак"/>
    <w:basedOn w:val="a0"/>
    <w:link w:val="a5"/>
    <w:rsid w:val="00A92FA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7">
    <w:name w:val="Знак"/>
    <w:basedOn w:val="a"/>
    <w:rsid w:val="00A92F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12</cp:revision>
  <dcterms:created xsi:type="dcterms:W3CDTF">2019-04-30T08:40:00Z</dcterms:created>
  <dcterms:modified xsi:type="dcterms:W3CDTF">2021-04-28T13:36:00Z</dcterms:modified>
</cp:coreProperties>
</file>