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0" w:rsidRPr="007C74BA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7C74BA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955F3A">
        <w:rPr>
          <w:rFonts w:ascii="Times New Roman" w:eastAsia="Times New Roman" w:hAnsi="Times New Roman"/>
          <w:b/>
          <w:bCs/>
          <w:lang w:eastAsia="ru-RU"/>
        </w:rPr>
        <w:t>е</w:t>
      </w:r>
      <w:r w:rsidRPr="007C74BA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955F3A">
        <w:rPr>
          <w:rFonts w:ascii="Times New Roman" w:eastAsia="Times New Roman" w:hAnsi="Times New Roman"/>
          <w:b/>
          <w:bCs/>
          <w:lang w:eastAsia="ru-RU"/>
        </w:rPr>
        <w:t>ой</w:t>
      </w:r>
    </w:p>
    <w:p w:rsidR="001C1857" w:rsidRPr="007C74BA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C74BA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7C74BA" w:rsidRDefault="00BE1653" w:rsidP="002D71F4">
      <w:pPr>
        <w:jc w:val="both"/>
        <w:rPr>
          <w:rFonts w:ascii="Times New Roman" w:eastAsia="Times New Roman" w:hAnsi="Times New Roman"/>
          <w:lang w:eastAsia="ru-RU"/>
        </w:rPr>
      </w:pPr>
    </w:p>
    <w:p w:rsidR="001C1857" w:rsidRPr="007C74BA" w:rsidRDefault="001C1857" w:rsidP="002D71F4">
      <w:pPr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> </w:t>
      </w:r>
      <w:r w:rsidR="00806D32" w:rsidRPr="007C74BA">
        <w:rPr>
          <w:rFonts w:ascii="Times New Roman" w:eastAsia="Times New Roman" w:hAnsi="Times New Roman"/>
          <w:lang w:eastAsia="ru-RU"/>
        </w:rPr>
        <w:t xml:space="preserve">       </w:t>
      </w:r>
      <w:r w:rsidRPr="007C74BA">
        <w:rPr>
          <w:rFonts w:ascii="Times New Roman" w:eastAsia="Times New Roman" w:hAnsi="Times New Roman"/>
          <w:lang w:eastAsia="ru-RU"/>
        </w:rPr>
        <w:t>Настоящим Открытое акционерное общество «Воронежская кондитерская фабрика» (далее – Общество) в соответствии с п. 1.1 ст. 81 ФЗ от 26.12.1995 № 208-ФЗ «Об акци</w:t>
      </w:r>
      <w:r w:rsidRPr="007C74BA">
        <w:rPr>
          <w:rFonts w:ascii="Times New Roman" w:eastAsia="Times New Roman" w:hAnsi="Times New Roman"/>
          <w:lang w:eastAsia="ru-RU"/>
        </w:rPr>
        <w:t>о</w:t>
      </w:r>
      <w:r w:rsidRPr="007C74BA">
        <w:rPr>
          <w:rFonts w:ascii="Times New Roman" w:eastAsia="Times New Roman" w:hAnsi="Times New Roman"/>
          <w:lang w:eastAsia="ru-RU"/>
        </w:rPr>
        <w:t>нерных обществах» извещает акционеров Общества о сделк</w:t>
      </w:r>
      <w:r w:rsidR="009D7E7D">
        <w:rPr>
          <w:rFonts w:ascii="Times New Roman" w:eastAsia="Times New Roman" w:hAnsi="Times New Roman"/>
          <w:lang w:eastAsia="ru-RU"/>
        </w:rPr>
        <w:t>е</w:t>
      </w:r>
      <w:r w:rsidRPr="007C74BA">
        <w:rPr>
          <w:rFonts w:ascii="Times New Roman" w:eastAsia="Times New Roman" w:hAnsi="Times New Roman"/>
          <w:lang w:eastAsia="ru-RU"/>
        </w:rPr>
        <w:t>, в совершении котор</w:t>
      </w:r>
      <w:r w:rsidR="009D7E7D">
        <w:rPr>
          <w:rFonts w:ascii="Times New Roman" w:eastAsia="Times New Roman" w:hAnsi="Times New Roman"/>
          <w:lang w:eastAsia="ru-RU"/>
        </w:rPr>
        <w:t>ой</w:t>
      </w:r>
      <w:r w:rsidRPr="007C74BA">
        <w:rPr>
          <w:rFonts w:ascii="Times New Roman" w:eastAsia="Times New Roman" w:hAnsi="Times New Roman"/>
          <w:lang w:eastAsia="ru-RU"/>
        </w:rPr>
        <w:t xml:space="preserve"> им</w:t>
      </w:r>
      <w:r w:rsidRPr="007C74BA">
        <w:rPr>
          <w:rFonts w:ascii="Times New Roman" w:eastAsia="Times New Roman" w:hAnsi="Times New Roman"/>
          <w:lang w:eastAsia="ru-RU"/>
        </w:rPr>
        <w:t>е</w:t>
      </w:r>
      <w:r w:rsidRPr="007C74BA">
        <w:rPr>
          <w:rFonts w:ascii="Times New Roman" w:eastAsia="Times New Roman" w:hAnsi="Times New Roman"/>
          <w:lang w:eastAsia="ru-RU"/>
        </w:rPr>
        <w:t>ется заинтересованность (далее – Сделка):</w:t>
      </w:r>
    </w:p>
    <w:p w:rsidR="007C0038" w:rsidRPr="007C74BA" w:rsidRDefault="007C0038" w:rsidP="002D71F4">
      <w:pPr>
        <w:jc w:val="both"/>
        <w:rPr>
          <w:rFonts w:ascii="Times New Roman" w:eastAsia="Times New Roman" w:hAnsi="Times New Roman"/>
          <w:lang w:eastAsia="ru-RU"/>
        </w:rPr>
      </w:pPr>
    </w:p>
    <w:p w:rsidR="00B762DA" w:rsidRPr="007C74BA" w:rsidRDefault="0070195E" w:rsidP="009D7E7D">
      <w:pPr>
        <w:jc w:val="both"/>
        <w:rPr>
          <w:rFonts w:ascii="Times New Roman" w:eastAsia="Times New Roman" w:hAnsi="Times New Roman"/>
          <w:b/>
          <w:lang w:eastAsia="ru-RU"/>
        </w:rPr>
      </w:pPr>
      <w:r w:rsidRPr="007C74BA">
        <w:rPr>
          <w:rFonts w:ascii="Times New Roman" w:eastAsia="Times New Roman" w:hAnsi="Times New Roman"/>
          <w:b/>
          <w:lang w:eastAsia="ru-RU"/>
        </w:rPr>
        <w:t xml:space="preserve"> </w:t>
      </w:r>
      <w:r w:rsidR="0087044B">
        <w:rPr>
          <w:rFonts w:ascii="Times New Roman" w:eastAsia="Times New Roman" w:hAnsi="Times New Roman"/>
          <w:b/>
          <w:lang w:eastAsia="ru-RU"/>
        </w:rPr>
        <w:t>Договор поставки</w:t>
      </w:r>
      <w:r w:rsidR="00B762DA" w:rsidRPr="007C74BA">
        <w:rPr>
          <w:rFonts w:ascii="Times New Roman" w:eastAsia="Times New Roman" w:hAnsi="Times New Roman"/>
          <w:b/>
          <w:lang w:eastAsia="ru-RU"/>
        </w:rPr>
        <w:t>.</w:t>
      </w:r>
    </w:p>
    <w:p w:rsidR="00143251" w:rsidRPr="007C74BA" w:rsidRDefault="00143251" w:rsidP="00B762DA">
      <w:pPr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143251" w:rsidRPr="007C74BA" w:rsidRDefault="00806D32" w:rsidP="002D71F4">
      <w:pPr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 xml:space="preserve">       </w:t>
      </w:r>
      <w:r w:rsidR="00143251" w:rsidRPr="007C74BA">
        <w:rPr>
          <w:rFonts w:ascii="Times New Roman" w:eastAsia="Times New Roman" w:hAnsi="Times New Roman"/>
          <w:lang w:eastAsia="ru-RU"/>
        </w:rPr>
        <w:t>ОАО «</w:t>
      </w:r>
      <w:r w:rsidR="0099105D" w:rsidRPr="007C74BA">
        <w:rPr>
          <w:rFonts w:ascii="Times New Roman" w:eastAsia="Times New Roman" w:hAnsi="Times New Roman"/>
          <w:lang w:eastAsia="ru-RU"/>
        </w:rPr>
        <w:t>РОТ ФРОНТ</w:t>
      </w:r>
      <w:r w:rsidR="00143251" w:rsidRPr="007C74BA">
        <w:rPr>
          <w:rFonts w:ascii="Times New Roman" w:eastAsia="Times New Roman" w:hAnsi="Times New Roman"/>
          <w:lang w:eastAsia="ru-RU"/>
        </w:rPr>
        <w:t>» (</w:t>
      </w:r>
      <w:r w:rsidR="0087044B">
        <w:rPr>
          <w:rFonts w:ascii="Times New Roman" w:eastAsia="Times New Roman" w:hAnsi="Times New Roman"/>
          <w:lang w:eastAsia="ru-RU"/>
        </w:rPr>
        <w:t>Покупатель</w:t>
      </w:r>
      <w:r w:rsidR="001D6460" w:rsidRPr="007C74BA">
        <w:rPr>
          <w:rFonts w:ascii="Times New Roman" w:eastAsia="Times New Roman" w:hAnsi="Times New Roman"/>
          <w:lang w:eastAsia="ru-RU"/>
        </w:rPr>
        <w:t>)</w:t>
      </w:r>
    </w:p>
    <w:p w:rsidR="00806D32" w:rsidRPr="007C74BA" w:rsidRDefault="00806D32" w:rsidP="002D71F4">
      <w:pPr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 xml:space="preserve">       ОАО «Воронежская кондитерская фабрика» (</w:t>
      </w:r>
      <w:r w:rsidR="0087044B">
        <w:rPr>
          <w:rFonts w:ascii="Times New Roman" w:eastAsia="Times New Roman" w:hAnsi="Times New Roman"/>
          <w:lang w:eastAsia="ru-RU"/>
        </w:rPr>
        <w:t>П</w:t>
      </w:r>
      <w:r w:rsidR="00E71D3F">
        <w:rPr>
          <w:rFonts w:ascii="Times New Roman" w:eastAsia="Times New Roman" w:hAnsi="Times New Roman"/>
          <w:lang w:eastAsia="ru-RU"/>
        </w:rPr>
        <w:t>оставщик</w:t>
      </w:r>
      <w:r w:rsidRPr="007C74BA">
        <w:rPr>
          <w:rFonts w:ascii="Times New Roman" w:eastAsia="Times New Roman" w:hAnsi="Times New Roman"/>
          <w:lang w:eastAsia="ru-RU"/>
        </w:rPr>
        <w:t>)</w:t>
      </w:r>
    </w:p>
    <w:p w:rsidR="00143251" w:rsidRPr="007C74BA" w:rsidRDefault="00143251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7C74BA" w:rsidRDefault="00143251" w:rsidP="002D71F4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C74BA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7C0038" w:rsidRPr="007C74BA" w:rsidRDefault="0087044B" w:rsidP="007C003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п.1.1</w:t>
      </w:r>
      <w:r w:rsidR="007C0038" w:rsidRPr="007C74BA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Договора поставки Поставщик обязуется поставить, а Пок</w:t>
      </w:r>
      <w:r>
        <w:rPr>
          <w:rFonts w:ascii="Times New Roman" w:eastAsia="Times New Roman" w:hAnsi="Times New Roman"/>
          <w:lang w:eastAsia="ru-RU"/>
        </w:rPr>
        <w:t>у</w:t>
      </w:r>
      <w:r>
        <w:rPr>
          <w:rFonts w:ascii="Times New Roman" w:eastAsia="Times New Roman" w:hAnsi="Times New Roman"/>
          <w:lang w:eastAsia="ru-RU"/>
        </w:rPr>
        <w:t>патель обязуется принять и оплатить сырье и упаковку (далее</w:t>
      </w:r>
      <w:r w:rsidR="009D7E7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-Т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овар) в ассортименте и количестве, указанном в акцептованной заявке Покупателя. </w:t>
      </w:r>
    </w:p>
    <w:p w:rsidR="00C47E2B" w:rsidRPr="007C74BA" w:rsidRDefault="00C47E2B" w:rsidP="00C47E2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C74BA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7C0038" w:rsidRPr="007C74BA" w:rsidRDefault="0087044B" w:rsidP="007C003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Общая сумма по договору не должна превышать: 30 000 </w:t>
      </w:r>
      <w:r w:rsidR="00E71D3F">
        <w:rPr>
          <w:rFonts w:ascii="Times New Roman" w:eastAsia="Times New Roman" w:hAnsi="Times New Roman"/>
          <w:lang w:eastAsia="ru-RU"/>
        </w:rPr>
        <w:t>000</w:t>
      </w:r>
      <w:r>
        <w:rPr>
          <w:rFonts w:ascii="Times New Roman" w:eastAsia="Times New Roman" w:hAnsi="Times New Roman"/>
          <w:lang w:eastAsia="ru-RU"/>
        </w:rPr>
        <w:t xml:space="preserve"> руб. (тридцать милли</w:t>
      </w:r>
      <w:r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нов) рублей.</w:t>
      </w:r>
      <w:r w:rsidR="00E71D3F">
        <w:rPr>
          <w:rFonts w:ascii="Times New Roman" w:eastAsia="Times New Roman" w:hAnsi="Times New Roman"/>
          <w:lang w:eastAsia="ru-RU"/>
        </w:rPr>
        <w:t xml:space="preserve"> Оплата товара производится путем перечисления денежных средств на ра</w:t>
      </w:r>
      <w:r w:rsidR="00E71D3F">
        <w:rPr>
          <w:rFonts w:ascii="Times New Roman" w:eastAsia="Times New Roman" w:hAnsi="Times New Roman"/>
          <w:lang w:eastAsia="ru-RU"/>
        </w:rPr>
        <w:t>с</w:t>
      </w:r>
      <w:r w:rsidR="00E71D3F">
        <w:rPr>
          <w:rFonts w:ascii="Times New Roman" w:eastAsia="Times New Roman" w:hAnsi="Times New Roman"/>
          <w:lang w:eastAsia="ru-RU"/>
        </w:rPr>
        <w:t xml:space="preserve">четный счет Поставщика в течение 20 банковских дней </w:t>
      </w:r>
      <w:proofErr w:type="gramStart"/>
      <w:r w:rsidR="00E71D3F">
        <w:rPr>
          <w:rFonts w:ascii="Times New Roman" w:eastAsia="Times New Roman" w:hAnsi="Times New Roman"/>
          <w:lang w:eastAsia="ru-RU"/>
        </w:rPr>
        <w:t>с даты поставки</w:t>
      </w:r>
      <w:proofErr w:type="gramEnd"/>
      <w:r w:rsidR="00E71D3F">
        <w:rPr>
          <w:rFonts w:ascii="Times New Roman" w:eastAsia="Times New Roman" w:hAnsi="Times New Roman"/>
          <w:lang w:eastAsia="ru-RU"/>
        </w:rPr>
        <w:t xml:space="preserve"> Товара за факт</w:t>
      </w:r>
      <w:r w:rsidR="00E71D3F">
        <w:rPr>
          <w:rFonts w:ascii="Times New Roman" w:eastAsia="Times New Roman" w:hAnsi="Times New Roman"/>
          <w:lang w:eastAsia="ru-RU"/>
        </w:rPr>
        <w:t>и</w:t>
      </w:r>
      <w:r w:rsidR="00E71D3F">
        <w:rPr>
          <w:rFonts w:ascii="Times New Roman" w:eastAsia="Times New Roman" w:hAnsi="Times New Roman"/>
          <w:lang w:eastAsia="ru-RU"/>
        </w:rPr>
        <w:t>чески поставленное количество товара.</w:t>
      </w:r>
    </w:p>
    <w:p w:rsidR="00C47E2B" w:rsidRPr="007C74BA" w:rsidRDefault="00C47E2B" w:rsidP="00C47E2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C74BA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A6777C" w:rsidRDefault="00A6777C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6777C">
        <w:rPr>
          <w:rFonts w:ascii="Times New Roman" w:eastAsia="Times New Roman" w:hAnsi="Times New Roman"/>
          <w:lang w:eastAsia="ru-RU"/>
        </w:rPr>
        <w:t>Договор вступает в силу с даты подписания и действует в течение одного года с даты заключения с правом пролонгации.</w:t>
      </w:r>
    </w:p>
    <w:p w:rsidR="00143251" w:rsidRDefault="00143251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7C74BA">
        <w:rPr>
          <w:rFonts w:ascii="Times New Roman" w:eastAsia="Times New Roman" w:hAnsi="Times New Roman"/>
          <w:lang w:eastAsia="ru-RU"/>
        </w:rPr>
        <w:t>о</w:t>
      </w:r>
      <w:r w:rsidRPr="007C74BA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9D7E7D" w:rsidRDefault="009D7E7D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9D7E7D" w:rsidRPr="007C74BA" w:rsidTr="0005582B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9D7E7D" w:rsidRPr="00A77C4A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Ирин Георгий Александрович;</w:t>
            </w:r>
          </w:p>
          <w:p w:rsidR="009D7E7D" w:rsidRPr="00A77C4A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Петров Александр Юрьевич;</w:t>
            </w:r>
          </w:p>
          <w:p w:rsidR="009D7E7D" w:rsidRPr="00A77C4A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Петров Алексей Юрьевич;</w:t>
            </w:r>
          </w:p>
          <w:p w:rsidR="009D7E7D" w:rsidRPr="00A77C4A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Ривкин Денис Владимирович;</w:t>
            </w:r>
          </w:p>
          <w:p w:rsidR="009D7E7D" w:rsidRPr="009D7E7D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Харин Алексей Анатолье</w:t>
            </w:r>
            <w:r>
              <w:rPr>
                <w:sz w:val="24"/>
                <w:szCs w:val="24"/>
              </w:rPr>
              <w:t>вич</w:t>
            </w:r>
            <w:r w:rsidRPr="009D7E7D">
              <w:rPr>
                <w:sz w:val="24"/>
                <w:szCs w:val="24"/>
              </w:rPr>
              <w:t>.</w:t>
            </w:r>
          </w:p>
          <w:p w:rsidR="009D7E7D" w:rsidRPr="009D7E7D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ления управляющей организации ОАО «РОТ ФРОНТ». </w:t>
            </w:r>
          </w:p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E7D" w:rsidRPr="007C74BA" w:rsidTr="0005582B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9D7E7D" w:rsidRPr="009D7E7D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Ривкин Денис Владимирович</w:t>
            </w:r>
            <w:r w:rsidRPr="009D7E7D">
              <w:rPr>
                <w:sz w:val="24"/>
                <w:szCs w:val="24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ления ОАО «РОТ ФРОНТ».</w:t>
            </w:r>
          </w:p>
        </w:tc>
      </w:tr>
      <w:tr w:rsidR="009D7E7D" w:rsidRPr="007C74BA" w:rsidTr="0005582B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ОАО «РОТ ФРОНТ».</w:t>
            </w:r>
          </w:p>
        </w:tc>
      </w:tr>
      <w:tr w:rsidR="009D7E7D" w:rsidRPr="007C74BA" w:rsidTr="0005582B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АО «Объединенные кондитеры»,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Контролирующее лицо - АО «Объед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распоряжаться более 50 % гол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сов в высшем органе управления ОАО «РОТ ФРОНТ».</w:t>
            </w:r>
          </w:p>
        </w:tc>
      </w:tr>
    </w:tbl>
    <w:p w:rsidR="009D7E7D" w:rsidRPr="007C74BA" w:rsidRDefault="009D7E7D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A47EB" w:rsidRPr="007C74BA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C1857" w:rsidRPr="001C1857" w:rsidRDefault="00280CF9" w:rsidP="0049613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07</w:t>
      </w:r>
      <w:r w:rsidR="009D7E7D">
        <w:rPr>
          <w:rFonts w:ascii="Times New Roman" w:eastAsia="Times New Roman" w:hAnsi="Times New Roman"/>
          <w:lang w:eastAsia="ru-RU"/>
        </w:rPr>
        <w:t>.05</w:t>
      </w:r>
      <w:r w:rsidR="008A160E" w:rsidRPr="007C74BA">
        <w:rPr>
          <w:rFonts w:ascii="Times New Roman" w:eastAsia="Times New Roman" w:hAnsi="Times New Roman"/>
          <w:lang w:eastAsia="ru-RU"/>
        </w:rPr>
        <w:t>.201</w:t>
      </w:r>
      <w:r w:rsidR="00307690" w:rsidRPr="007C74BA">
        <w:rPr>
          <w:rFonts w:ascii="Times New Roman" w:eastAsia="Times New Roman" w:hAnsi="Times New Roman"/>
          <w:lang w:eastAsia="ru-RU"/>
        </w:rPr>
        <w:t>9</w:t>
      </w:r>
    </w:p>
    <w:sectPr w:rsidR="001C1857" w:rsidRPr="001C1857" w:rsidSect="00BE1653">
      <w:footerReference w:type="even" r:id="rId7"/>
      <w:footerReference w:type="default" r:id="rId8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30" w:rsidRDefault="00862330" w:rsidP="00F944DA">
      <w:r>
        <w:separator/>
      </w:r>
    </w:p>
  </w:endnote>
  <w:endnote w:type="continuationSeparator" w:id="0">
    <w:p w:rsidR="00862330" w:rsidRDefault="00862330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B23D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30" w:rsidRDefault="00862330" w:rsidP="00F944DA">
      <w:r>
        <w:separator/>
      </w:r>
    </w:p>
  </w:footnote>
  <w:footnote w:type="continuationSeparator" w:id="0">
    <w:p w:rsidR="00862330" w:rsidRDefault="00862330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2049EF"/>
    <w:multiLevelType w:val="hybridMultilevel"/>
    <w:tmpl w:val="BC14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4241E"/>
    <w:rsid w:val="0005639C"/>
    <w:rsid w:val="0006053C"/>
    <w:rsid w:val="000636FC"/>
    <w:rsid w:val="00072F13"/>
    <w:rsid w:val="000C0D88"/>
    <w:rsid w:val="000E3C9B"/>
    <w:rsid w:val="000E5FB9"/>
    <w:rsid w:val="000E6989"/>
    <w:rsid w:val="00105F74"/>
    <w:rsid w:val="00106524"/>
    <w:rsid w:val="00116B6C"/>
    <w:rsid w:val="0011710D"/>
    <w:rsid w:val="00143251"/>
    <w:rsid w:val="001462BD"/>
    <w:rsid w:val="00154B12"/>
    <w:rsid w:val="0016035F"/>
    <w:rsid w:val="00164D1B"/>
    <w:rsid w:val="001C1857"/>
    <w:rsid w:val="001D6460"/>
    <w:rsid w:val="002109C2"/>
    <w:rsid w:val="002145C0"/>
    <w:rsid w:val="002225A0"/>
    <w:rsid w:val="002360BB"/>
    <w:rsid w:val="0024623E"/>
    <w:rsid w:val="00247358"/>
    <w:rsid w:val="00280CF9"/>
    <w:rsid w:val="002A4866"/>
    <w:rsid w:val="002C3E10"/>
    <w:rsid w:val="002D6D0B"/>
    <w:rsid w:val="002D71F4"/>
    <w:rsid w:val="002D7449"/>
    <w:rsid w:val="00307690"/>
    <w:rsid w:val="003123AA"/>
    <w:rsid w:val="00315DA8"/>
    <w:rsid w:val="00335545"/>
    <w:rsid w:val="003441AB"/>
    <w:rsid w:val="00346518"/>
    <w:rsid w:val="00376EA2"/>
    <w:rsid w:val="003A1BFF"/>
    <w:rsid w:val="003A1D1D"/>
    <w:rsid w:val="003B648F"/>
    <w:rsid w:val="003C2238"/>
    <w:rsid w:val="003D413C"/>
    <w:rsid w:val="00417A1D"/>
    <w:rsid w:val="0044700A"/>
    <w:rsid w:val="00452A7C"/>
    <w:rsid w:val="00463831"/>
    <w:rsid w:val="00471CEC"/>
    <w:rsid w:val="0049613E"/>
    <w:rsid w:val="00496899"/>
    <w:rsid w:val="004A47EB"/>
    <w:rsid w:val="004B23D9"/>
    <w:rsid w:val="004E23DA"/>
    <w:rsid w:val="00505A4A"/>
    <w:rsid w:val="0052421C"/>
    <w:rsid w:val="00527B42"/>
    <w:rsid w:val="00531361"/>
    <w:rsid w:val="00546A10"/>
    <w:rsid w:val="005703B2"/>
    <w:rsid w:val="005A2762"/>
    <w:rsid w:val="005A7224"/>
    <w:rsid w:val="005D0707"/>
    <w:rsid w:val="00641902"/>
    <w:rsid w:val="00644526"/>
    <w:rsid w:val="006510E4"/>
    <w:rsid w:val="00675BA7"/>
    <w:rsid w:val="006F2108"/>
    <w:rsid w:val="006F6E33"/>
    <w:rsid w:val="0070195E"/>
    <w:rsid w:val="007157E1"/>
    <w:rsid w:val="00762DFC"/>
    <w:rsid w:val="007661FF"/>
    <w:rsid w:val="00782B24"/>
    <w:rsid w:val="00791A51"/>
    <w:rsid w:val="007933C0"/>
    <w:rsid w:val="007A3664"/>
    <w:rsid w:val="007A3C9C"/>
    <w:rsid w:val="007B66BF"/>
    <w:rsid w:val="007C0038"/>
    <w:rsid w:val="007C50F7"/>
    <w:rsid w:val="007C74BA"/>
    <w:rsid w:val="007D4D62"/>
    <w:rsid w:val="007D537D"/>
    <w:rsid w:val="00806D32"/>
    <w:rsid w:val="00813F72"/>
    <w:rsid w:val="0083594B"/>
    <w:rsid w:val="00837039"/>
    <w:rsid w:val="008556BB"/>
    <w:rsid w:val="00862330"/>
    <w:rsid w:val="0087044B"/>
    <w:rsid w:val="008846C9"/>
    <w:rsid w:val="008A160E"/>
    <w:rsid w:val="008B1334"/>
    <w:rsid w:val="008B7084"/>
    <w:rsid w:val="008C7C0C"/>
    <w:rsid w:val="008E5F39"/>
    <w:rsid w:val="008F3E39"/>
    <w:rsid w:val="009357C8"/>
    <w:rsid w:val="00936B3E"/>
    <w:rsid w:val="00942AF8"/>
    <w:rsid w:val="00955F3A"/>
    <w:rsid w:val="009662EF"/>
    <w:rsid w:val="00967014"/>
    <w:rsid w:val="00981F4C"/>
    <w:rsid w:val="00990210"/>
    <w:rsid w:val="0099105D"/>
    <w:rsid w:val="009931D5"/>
    <w:rsid w:val="009A2769"/>
    <w:rsid w:val="009D58B1"/>
    <w:rsid w:val="009D7E4D"/>
    <w:rsid w:val="009D7E7D"/>
    <w:rsid w:val="009E4ED9"/>
    <w:rsid w:val="009E7371"/>
    <w:rsid w:val="009E7B43"/>
    <w:rsid w:val="009F07EA"/>
    <w:rsid w:val="00A6777C"/>
    <w:rsid w:val="00A81DE0"/>
    <w:rsid w:val="00AA4343"/>
    <w:rsid w:val="00B152F3"/>
    <w:rsid w:val="00B22317"/>
    <w:rsid w:val="00B242D4"/>
    <w:rsid w:val="00B24C63"/>
    <w:rsid w:val="00B25E48"/>
    <w:rsid w:val="00B36338"/>
    <w:rsid w:val="00B73422"/>
    <w:rsid w:val="00B762DA"/>
    <w:rsid w:val="00B77127"/>
    <w:rsid w:val="00B779C1"/>
    <w:rsid w:val="00BC680C"/>
    <w:rsid w:val="00BC68D9"/>
    <w:rsid w:val="00BE1653"/>
    <w:rsid w:val="00BF3ED9"/>
    <w:rsid w:val="00C101B9"/>
    <w:rsid w:val="00C14B6B"/>
    <w:rsid w:val="00C20762"/>
    <w:rsid w:val="00C346D9"/>
    <w:rsid w:val="00C4216B"/>
    <w:rsid w:val="00C47E2B"/>
    <w:rsid w:val="00C665F1"/>
    <w:rsid w:val="00C77663"/>
    <w:rsid w:val="00C80FBD"/>
    <w:rsid w:val="00CB174F"/>
    <w:rsid w:val="00CB32B0"/>
    <w:rsid w:val="00CB72CE"/>
    <w:rsid w:val="00CC2D81"/>
    <w:rsid w:val="00CC54B3"/>
    <w:rsid w:val="00CD087F"/>
    <w:rsid w:val="00CF2719"/>
    <w:rsid w:val="00CF3F72"/>
    <w:rsid w:val="00CF57DA"/>
    <w:rsid w:val="00D02AED"/>
    <w:rsid w:val="00D3176F"/>
    <w:rsid w:val="00D574FF"/>
    <w:rsid w:val="00DA00EC"/>
    <w:rsid w:val="00DA6CD3"/>
    <w:rsid w:val="00DB59A7"/>
    <w:rsid w:val="00DE2555"/>
    <w:rsid w:val="00DE7D3E"/>
    <w:rsid w:val="00DF67C2"/>
    <w:rsid w:val="00DF717F"/>
    <w:rsid w:val="00E049F3"/>
    <w:rsid w:val="00E1536D"/>
    <w:rsid w:val="00E71D3F"/>
    <w:rsid w:val="00EB445A"/>
    <w:rsid w:val="00EC40F5"/>
    <w:rsid w:val="00EC6B1F"/>
    <w:rsid w:val="00ED7870"/>
    <w:rsid w:val="00EF6E4C"/>
    <w:rsid w:val="00F128B0"/>
    <w:rsid w:val="00F944DA"/>
    <w:rsid w:val="00F953CD"/>
    <w:rsid w:val="00F96714"/>
    <w:rsid w:val="00FA646A"/>
    <w:rsid w:val="00F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paragraph" w:customStyle="1" w:styleId="ad">
    <w:name w:val="Готовый"/>
    <w:basedOn w:val="a"/>
    <w:rsid w:val="00DA00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D71F4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dcterms:created xsi:type="dcterms:W3CDTF">2019-05-07T10:44:00Z</dcterms:created>
  <dcterms:modified xsi:type="dcterms:W3CDTF">2019-05-07T10:44:00Z</dcterms:modified>
</cp:coreProperties>
</file>