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«Йошкар-Олинская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063DC8" w:rsidP="00560AC4">
      <w:pPr>
        <w:pStyle w:val="a5"/>
        <w:jc w:val="both"/>
      </w:pPr>
      <w:r w:rsidRPr="00560AC4">
        <w:t xml:space="preserve">Договор </w:t>
      </w:r>
      <w:r w:rsidR="00861D6F">
        <w:t>поставки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063DC8" w:rsidRPr="00560AC4" w:rsidRDefault="00063DC8" w:rsidP="00063DC8">
      <w:pPr>
        <w:pStyle w:val="a5"/>
        <w:jc w:val="both"/>
      </w:pPr>
      <w:r w:rsidRPr="00560AC4">
        <w:t>-</w:t>
      </w:r>
      <w:r w:rsidR="00290A12" w:rsidRPr="00290A12">
        <w:t xml:space="preserve"> </w:t>
      </w:r>
      <w:r w:rsidR="00290A12">
        <w:t>Открытое акционерное общество «Кондитерская фирма «ТАКФ» (</w:t>
      </w:r>
      <w:r w:rsidR="00861D6F">
        <w:t>Поставщик</w:t>
      </w:r>
      <w:r w:rsidR="00290A12">
        <w:t>)</w:t>
      </w:r>
      <w:r w:rsidRPr="00560AC4">
        <w:t>;</w:t>
      </w:r>
    </w:p>
    <w:p w:rsidR="00EC7B6E" w:rsidRPr="00560AC4" w:rsidRDefault="00063DC8" w:rsidP="00063DC8">
      <w:pPr>
        <w:pStyle w:val="a5"/>
        <w:jc w:val="both"/>
      </w:pPr>
      <w:r w:rsidRPr="00560AC4">
        <w:t>-</w:t>
      </w:r>
      <w:r w:rsidR="00290A12" w:rsidRPr="00290A12">
        <w:t xml:space="preserve"> </w:t>
      </w:r>
      <w:r w:rsidR="00290A12">
        <w:t>Открытое</w:t>
      </w:r>
      <w:r w:rsidR="00290A12" w:rsidRPr="00560AC4">
        <w:t xml:space="preserve"> акционерное общество </w:t>
      </w:r>
      <w:r w:rsidR="00290A12">
        <w:t>«Йошкар-Олинская к</w:t>
      </w:r>
      <w:r w:rsidR="00290A12" w:rsidRPr="00560AC4">
        <w:t>ондитерская фа</w:t>
      </w:r>
      <w:r w:rsidR="00290A12">
        <w:t>брика</w:t>
      </w:r>
      <w:r w:rsidR="00290A12" w:rsidRPr="00560AC4">
        <w:t>»</w:t>
      </w:r>
      <w:r w:rsidR="00290A12">
        <w:t xml:space="preserve"> (Пок</w:t>
      </w:r>
      <w:r w:rsidR="00861D6F">
        <w:t>упатель</w:t>
      </w:r>
      <w:r w:rsidR="00290A12">
        <w:t>)</w:t>
      </w:r>
      <w:r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D1C86" w:rsidRPr="00861D6F" w:rsidRDefault="00861D6F" w:rsidP="00861D6F">
      <w:pPr>
        <w:pStyle w:val="a5"/>
        <w:jc w:val="both"/>
      </w:pPr>
      <w:r w:rsidRPr="00861D6F">
        <w:rPr>
          <w:szCs w:val="20"/>
        </w:rPr>
        <w:t>Поставщик обязуется отпустить, а Покупатель обязуется принять и оплатить сырье либо вспомогательные материалы для кондитерских изделий (далее – товар), указанные в акцептованной заявке Покупателя</w:t>
      </w:r>
      <w:r w:rsidR="00063DC8" w:rsidRPr="00861D6F">
        <w:t>;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77334E" w:rsidRPr="00861D6F" w:rsidRDefault="00861D6F" w:rsidP="00861D6F">
      <w:pPr>
        <w:pStyle w:val="a5"/>
        <w:jc w:val="both"/>
      </w:pPr>
      <w:r w:rsidRPr="00861D6F">
        <w:rPr>
          <w:szCs w:val="20"/>
        </w:rPr>
        <w:t>Цена товара соответствует свободно-отпускным ценам Поставщика и указывается в товарно-транспортной накладной и счете-фактуре. Общая сумма договора не должна превышать 22 000 000 (двадцать два миллиона) рублей с учетом НДС</w:t>
      </w:r>
      <w:r w:rsidR="00063DC8" w:rsidRPr="00861D6F">
        <w:t>;</w:t>
      </w:r>
    </w:p>
    <w:p w:rsidR="00560AC4" w:rsidRDefault="00560AC4" w:rsidP="00560AC4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77334E" w:rsidRPr="00861D6F" w:rsidRDefault="00861D6F" w:rsidP="00861D6F">
      <w:pPr>
        <w:pStyle w:val="a5"/>
        <w:jc w:val="both"/>
      </w:pPr>
      <w:r w:rsidRPr="00861D6F">
        <w:rPr>
          <w:szCs w:val="20"/>
        </w:rPr>
        <w:t>В зая</w:t>
      </w:r>
      <w:r>
        <w:rPr>
          <w:szCs w:val="20"/>
        </w:rPr>
        <w:t>вке П</w:t>
      </w:r>
      <w:r w:rsidRPr="00861D6F">
        <w:rPr>
          <w:szCs w:val="20"/>
        </w:rPr>
        <w:t>окупателя указываются наименование товара, количество, цена, сроки поставки. Доставка до склада Покупателя происходит силами и за счет Поставщика. Договор вступает в силу с даты подписания и действует до 31.12.2023 года, если ни одна из сторон не заявит о желании расторгнуть договор не менее</w:t>
      </w:r>
      <w:proofErr w:type="gramStart"/>
      <w:r w:rsidRPr="00861D6F">
        <w:rPr>
          <w:szCs w:val="20"/>
        </w:rPr>
        <w:t>,</w:t>
      </w:r>
      <w:proofErr w:type="gramEnd"/>
      <w:r w:rsidRPr="00861D6F">
        <w:rPr>
          <w:szCs w:val="20"/>
        </w:rPr>
        <w:t xml:space="preserve"> чем за 30 дней до истечения срока его действия, то он считается пролонгированным на каждый последующий календарный год</w:t>
      </w:r>
      <w:r w:rsidR="00063DC8" w:rsidRPr="00861D6F">
        <w:t>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</w:t>
      </w:r>
      <w:proofErr w:type="gramStart"/>
      <w:r>
        <w:t>совершении</w:t>
      </w:r>
      <w:proofErr w:type="gramEnd"/>
      <w:r>
        <w:t xml:space="preserve">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Style w:val="a6"/>
        <w:tblW w:w="0" w:type="auto"/>
        <w:tblLook w:val="04A0"/>
      </w:tblPr>
      <w:tblGrid>
        <w:gridCol w:w="4656"/>
        <w:gridCol w:w="5198"/>
      </w:tblGrid>
      <w:tr w:rsidR="00D64D9F" w:rsidTr="00D21A11">
        <w:tc>
          <w:tcPr>
            <w:tcW w:w="4928" w:type="dxa"/>
          </w:tcPr>
          <w:p w:rsidR="00D64D9F" w:rsidRPr="00D21A11" w:rsidRDefault="00D21A11" w:rsidP="00D21A11">
            <w:pPr>
              <w:pStyle w:val="a5"/>
              <w:jc w:val="center"/>
              <w:rPr>
                <w:b/>
              </w:rPr>
            </w:pPr>
            <w:r w:rsidRPr="00D21A11">
              <w:rPr>
                <w:b/>
              </w:rPr>
              <w:t>Наименование лица (лиц)</w:t>
            </w:r>
          </w:p>
        </w:tc>
        <w:tc>
          <w:tcPr>
            <w:tcW w:w="5492" w:type="dxa"/>
          </w:tcPr>
          <w:p w:rsidR="00D64D9F" w:rsidRPr="00D21A11" w:rsidRDefault="00D21A11" w:rsidP="00D21A11">
            <w:pPr>
              <w:pStyle w:val="a5"/>
              <w:jc w:val="center"/>
              <w:rPr>
                <w:b/>
              </w:rPr>
            </w:pPr>
            <w:r w:rsidRPr="00D21A11">
              <w:rPr>
                <w:b/>
              </w:rPr>
              <w:t>Основания заинтересованности</w:t>
            </w:r>
          </w:p>
        </w:tc>
      </w:tr>
      <w:tr w:rsidR="00D21A11" w:rsidTr="00D21A11">
        <w:tc>
          <w:tcPr>
            <w:tcW w:w="4928" w:type="dxa"/>
          </w:tcPr>
          <w:p w:rsidR="00D21A11" w:rsidRPr="00D21A11" w:rsidRDefault="00D21A11" w:rsidP="00D21A11">
            <w:pPr>
              <w:pStyle w:val="a5"/>
              <w:jc w:val="both"/>
              <w:rPr>
                <w:u w:val="single"/>
              </w:rPr>
            </w:pPr>
            <w:r w:rsidRPr="00D21A11">
              <w:rPr>
                <w:u w:val="single"/>
              </w:rPr>
              <w:t>Члены Совета директоров Общества:</w:t>
            </w:r>
          </w:p>
          <w:p w:rsidR="00D21A11" w:rsidRPr="00DD1A8D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D21A11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D21A11">
              <w:rPr>
                <w:lang w:val="en-US"/>
              </w:rPr>
              <w:t>Ирин Георгий Александрович</w:t>
            </w:r>
          </w:p>
        </w:tc>
        <w:tc>
          <w:tcPr>
            <w:tcW w:w="5492" w:type="dxa"/>
          </w:tcPr>
          <w:p w:rsidR="00D21A11" w:rsidRDefault="00D21A11" w:rsidP="00D21A11">
            <w:pPr>
              <w:pStyle w:val="a5"/>
              <w:jc w:val="both"/>
            </w:pPr>
            <w:r>
              <w:t>Занимают должности в органах управления управляющей организации Открытого акционерного общества «Кондитерская фирма «ТАКФ</w:t>
            </w:r>
            <w:r w:rsidRPr="00560AC4">
              <w:t>»</w:t>
            </w:r>
          </w:p>
        </w:tc>
      </w:tr>
      <w:tr w:rsidR="00D21A11" w:rsidTr="00D21A11">
        <w:tc>
          <w:tcPr>
            <w:tcW w:w="4928" w:type="dxa"/>
          </w:tcPr>
          <w:p w:rsidR="00D21A11" w:rsidRPr="00D21A11" w:rsidRDefault="00D21A11" w:rsidP="00D21A11">
            <w:pPr>
              <w:pStyle w:val="a5"/>
              <w:jc w:val="both"/>
              <w:rPr>
                <w:u w:val="single"/>
              </w:rPr>
            </w:pPr>
            <w:r w:rsidRPr="00D21A11">
              <w:rPr>
                <w:u w:val="single"/>
              </w:rPr>
              <w:t>Члены Совета директоров Общества:</w:t>
            </w:r>
          </w:p>
          <w:p w:rsidR="00D21A11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Pr="00D21A11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D21A11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Бутко Кирилл Викторович</w:t>
            </w:r>
          </w:p>
        </w:tc>
        <w:tc>
          <w:tcPr>
            <w:tcW w:w="5492" w:type="dxa"/>
          </w:tcPr>
          <w:p w:rsidR="00D21A11" w:rsidRDefault="00D21A11" w:rsidP="00D21A11">
            <w:pPr>
              <w:pStyle w:val="a5"/>
              <w:jc w:val="both"/>
            </w:pPr>
            <w:r>
              <w:t>Занимают должности в органах управления Открытого акционерного общества «Кондитерская фирма «ТАКФ</w:t>
            </w:r>
            <w:r w:rsidRPr="00560AC4">
              <w:t>»</w:t>
            </w:r>
          </w:p>
        </w:tc>
      </w:tr>
      <w:tr w:rsidR="00D21A11" w:rsidTr="00D21A11">
        <w:tc>
          <w:tcPr>
            <w:tcW w:w="4928" w:type="dxa"/>
          </w:tcPr>
          <w:p w:rsidR="00D21A11" w:rsidRDefault="00D21A11" w:rsidP="00D21A11">
            <w:pPr>
              <w:pStyle w:val="a5"/>
              <w:jc w:val="both"/>
            </w:pPr>
            <w:r w:rsidRPr="00D21A11">
              <w:rPr>
                <w:u w:val="single"/>
              </w:rPr>
              <w:t>Единоличный исполнительный орган Общества:</w:t>
            </w:r>
          </w:p>
          <w:p w:rsidR="00D21A11" w:rsidRDefault="00D21A11" w:rsidP="00D21A11">
            <w:pPr>
              <w:pStyle w:val="a5"/>
              <w:jc w:val="both"/>
            </w:pPr>
            <w:r>
              <w:t>Общество с ограниченной ответственностью «Объединенные кондитеры»</w:t>
            </w:r>
          </w:p>
        </w:tc>
        <w:tc>
          <w:tcPr>
            <w:tcW w:w="5492" w:type="dxa"/>
          </w:tcPr>
          <w:p w:rsidR="00D21A11" w:rsidRDefault="00D21A11" w:rsidP="00D21A11">
            <w:pPr>
              <w:pStyle w:val="a5"/>
              <w:jc w:val="both"/>
            </w:pPr>
            <w:r>
              <w:t>Является единоличным исполнительным органом Открытого акционерного общества «Кондитерская фирма «ТАКФ</w:t>
            </w:r>
            <w:r w:rsidRPr="00560AC4">
              <w:t>»</w:t>
            </w:r>
          </w:p>
        </w:tc>
      </w:tr>
      <w:tr w:rsidR="00D21A11" w:rsidTr="00D21A11">
        <w:tc>
          <w:tcPr>
            <w:tcW w:w="4928" w:type="dxa"/>
          </w:tcPr>
          <w:p w:rsidR="00D21A11" w:rsidRPr="00370ABC" w:rsidRDefault="00D21A11" w:rsidP="00D21A11">
            <w:pPr>
              <w:pStyle w:val="a5"/>
              <w:jc w:val="both"/>
            </w:pPr>
            <w:r w:rsidRPr="00D21A11">
              <w:rPr>
                <w:u w:val="single"/>
              </w:rPr>
              <w:t>Контролирующее лицо Общества:</w:t>
            </w:r>
          </w:p>
          <w:p w:rsidR="00D21A11" w:rsidRDefault="00D21A11" w:rsidP="00D21A11">
            <w:pPr>
              <w:pStyle w:val="a5"/>
              <w:jc w:val="both"/>
            </w:pPr>
            <w:r>
              <w:t xml:space="preserve">Акционерное общество «Холдинговая компания «Объединенные кондитеры», имеющее право прямо распоряжаться более 50 % голосов в высшем </w:t>
            </w:r>
            <w:proofErr w:type="gramStart"/>
            <w:r>
              <w:t>органе</w:t>
            </w:r>
            <w:proofErr w:type="gramEnd"/>
            <w:r>
              <w:t xml:space="preserve"> управления Общества</w:t>
            </w:r>
          </w:p>
        </w:tc>
        <w:tc>
          <w:tcPr>
            <w:tcW w:w="5492" w:type="dxa"/>
          </w:tcPr>
          <w:p w:rsidR="00D21A11" w:rsidRDefault="00D21A11" w:rsidP="00D21A11">
            <w:pPr>
              <w:pStyle w:val="a5"/>
              <w:jc w:val="both"/>
            </w:pPr>
            <w:r>
              <w:t>Является контролирующим лицом Открытого акционерного общества «Кондитерская фирма «ТАКФ</w:t>
            </w:r>
            <w:r w:rsidRPr="00560AC4">
              <w:t>»</w:t>
            </w:r>
            <w:r>
              <w:t>, имеющим право прямо распоряжаться более 50 % голосов в высшем органе управления Открытого акционерного общества «Кондитерская фирма «ТАКФ</w:t>
            </w:r>
            <w:r w:rsidRPr="00560AC4">
              <w:t>»</w:t>
            </w:r>
          </w:p>
        </w:tc>
      </w:tr>
    </w:tbl>
    <w:p w:rsidR="00957426" w:rsidRDefault="00957426" w:rsidP="002F732C">
      <w:pPr>
        <w:pStyle w:val="a5"/>
        <w:jc w:val="both"/>
      </w:pPr>
    </w:p>
    <w:p w:rsidR="00A432C6" w:rsidRPr="005D02B7" w:rsidRDefault="00022B89" w:rsidP="002F732C">
      <w:pPr>
        <w:pStyle w:val="a5"/>
        <w:jc w:val="both"/>
      </w:pPr>
      <w:r>
        <w:t>19</w:t>
      </w:r>
      <w:r w:rsidR="00D64D9F">
        <w:t xml:space="preserve"> </w:t>
      </w:r>
      <w:r>
        <w:t>октября</w:t>
      </w:r>
      <w:r w:rsidR="004E571B">
        <w:t xml:space="preserve"> 202</w:t>
      </w:r>
      <w:r w:rsidR="00936362">
        <w:t>2</w:t>
      </w:r>
      <w:r w:rsidR="004E571B">
        <w:t xml:space="preserve"> года</w:t>
      </w:r>
    </w:p>
    <w:sectPr w:rsidR="00A432C6" w:rsidRPr="005D02B7" w:rsidSect="00F92F8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22B89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D5530"/>
    <w:rsid w:val="000E4724"/>
    <w:rsid w:val="000E4A75"/>
    <w:rsid w:val="000E62A4"/>
    <w:rsid w:val="000F1C2B"/>
    <w:rsid w:val="00102171"/>
    <w:rsid w:val="00104BAF"/>
    <w:rsid w:val="00155A5E"/>
    <w:rsid w:val="00161231"/>
    <w:rsid w:val="00161D54"/>
    <w:rsid w:val="00163981"/>
    <w:rsid w:val="001725F6"/>
    <w:rsid w:val="00175E50"/>
    <w:rsid w:val="001A16DD"/>
    <w:rsid w:val="001A3DC0"/>
    <w:rsid w:val="001B3868"/>
    <w:rsid w:val="001D1C86"/>
    <w:rsid w:val="001D30AB"/>
    <w:rsid w:val="001E53FA"/>
    <w:rsid w:val="001E7611"/>
    <w:rsid w:val="001F6DD9"/>
    <w:rsid w:val="002014ED"/>
    <w:rsid w:val="002140A4"/>
    <w:rsid w:val="0021613A"/>
    <w:rsid w:val="00216643"/>
    <w:rsid w:val="00222D77"/>
    <w:rsid w:val="00246592"/>
    <w:rsid w:val="002512B7"/>
    <w:rsid w:val="0027485D"/>
    <w:rsid w:val="00280081"/>
    <w:rsid w:val="00283D18"/>
    <w:rsid w:val="00290948"/>
    <w:rsid w:val="00290A12"/>
    <w:rsid w:val="002C6E1C"/>
    <w:rsid w:val="002D6B05"/>
    <w:rsid w:val="002F732C"/>
    <w:rsid w:val="00311741"/>
    <w:rsid w:val="003151DE"/>
    <w:rsid w:val="003178FF"/>
    <w:rsid w:val="003213C9"/>
    <w:rsid w:val="0032612A"/>
    <w:rsid w:val="00332463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17BB3"/>
    <w:rsid w:val="00431CEF"/>
    <w:rsid w:val="00432EE0"/>
    <w:rsid w:val="00437794"/>
    <w:rsid w:val="004418E5"/>
    <w:rsid w:val="00472D4B"/>
    <w:rsid w:val="00485F25"/>
    <w:rsid w:val="004902E0"/>
    <w:rsid w:val="004929D3"/>
    <w:rsid w:val="004A1BA3"/>
    <w:rsid w:val="004B0E5F"/>
    <w:rsid w:val="004C4726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52A81"/>
    <w:rsid w:val="00560AC4"/>
    <w:rsid w:val="00566B3C"/>
    <w:rsid w:val="005918EB"/>
    <w:rsid w:val="005C36FF"/>
    <w:rsid w:val="005D02B7"/>
    <w:rsid w:val="005D1F8A"/>
    <w:rsid w:val="005D4B7E"/>
    <w:rsid w:val="005D610D"/>
    <w:rsid w:val="006006F5"/>
    <w:rsid w:val="00600B05"/>
    <w:rsid w:val="00603440"/>
    <w:rsid w:val="00620B94"/>
    <w:rsid w:val="00622A85"/>
    <w:rsid w:val="00635792"/>
    <w:rsid w:val="00635A51"/>
    <w:rsid w:val="006374A9"/>
    <w:rsid w:val="00642DA9"/>
    <w:rsid w:val="006963F5"/>
    <w:rsid w:val="006B668D"/>
    <w:rsid w:val="006C428F"/>
    <w:rsid w:val="006D6B86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2930"/>
    <w:rsid w:val="0082308E"/>
    <w:rsid w:val="00835695"/>
    <w:rsid w:val="00857B91"/>
    <w:rsid w:val="00861D6F"/>
    <w:rsid w:val="00880A8F"/>
    <w:rsid w:val="008A6877"/>
    <w:rsid w:val="008B06BE"/>
    <w:rsid w:val="008B0B01"/>
    <w:rsid w:val="008B1837"/>
    <w:rsid w:val="008B3426"/>
    <w:rsid w:val="008B7C07"/>
    <w:rsid w:val="008C1D37"/>
    <w:rsid w:val="008D07D2"/>
    <w:rsid w:val="008E0509"/>
    <w:rsid w:val="008F012C"/>
    <w:rsid w:val="0091617E"/>
    <w:rsid w:val="00925EC5"/>
    <w:rsid w:val="00936362"/>
    <w:rsid w:val="00942090"/>
    <w:rsid w:val="00944800"/>
    <w:rsid w:val="00953C53"/>
    <w:rsid w:val="00956E7E"/>
    <w:rsid w:val="00957426"/>
    <w:rsid w:val="00965612"/>
    <w:rsid w:val="009711FF"/>
    <w:rsid w:val="009A05DF"/>
    <w:rsid w:val="009A11A9"/>
    <w:rsid w:val="009A196E"/>
    <w:rsid w:val="00A2783A"/>
    <w:rsid w:val="00A301F9"/>
    <w:rsid w:val="00A35C38"/>
    <w:rsid w:val="00A404FE"/>
    <w:rsid w:val="00A432C6"/>
    <w:rsid w:val="00AA6197"/>
    <w:rsid w:val="00AC3E0C"/>
    <w:rsid w:val="00AC5C99"/>
    <w:rsid w:val="00AE56FD"/>
    <w:rsid w:val="00B100E1"/>
    <w:rsid w:val="00B3226B"/>
    <w:rsid w:val="00B41EE8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5546F"/>
    <w:rsid w:val="00C57795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1A11"/>
    <w:rsid w:val="00D26A6A"/>
    <w:rsid w:val="00D33974"/>
    <w:rsid w:val="00D35408"/>
    <w:rsid w:val="00D53323"/>
    <w:rsid w:val="00D64D9F"/>
    <w:rsid w:val="00D72720"/>
    <w:rsid w:val="00D72D3B"/>
    <w:rsid w:val="00DA7307"/>
    <w:rsid w:val="00DC7E6D"/>
    <w:rsid w:val="00DD1A8D"/>
    <w:rsid w:val="00DD6831"/>
    <w:rsid w:val="00DE278B"/>
    <w:rsid w:val="00E024FE"/>
    <w:rsid w:val="00E216C4"/>
    <w:rsid w:val="00E22429"/>
    <w:rsid w:val="00E24EEB"/>
    <w:rsid w:val="00E25199"/>
    <w:rsid w:val="00E25891"/>
    <w:rsid w:val="00E31713"/>
    <w:rsid w:val="00E318BE"/>
    <w:rsid w:val="00E9585E"/>
    <w:rsid w:val="00EB4837"/>
    <w:rsid w:val="00EC7B6E"/>
    <w:rsid w:val="00EE2CF2"/>
    <w:rsid w:val="00F003BC"/>
    <w:rsid w:val="00F10EEE"/>
    <w:rsid w:val="00F426F7"/>
    <w:rsid w:val="00F57AAF"/>
    <w:rsid w:val="00F663C3"/>
    <w:rsid w:val="00F71F43"/>
    <w:rsid w:val="00F92F8F"/>
    <w:rsid w:val="00FA5D0E"/>
    <w:rsid w:val="00FB2717"/>
    <w:rsid w:val="00FB2CF6"/>
    <w:rsid w:val="00FB4F09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5</cp:revision>
  <cp:lastPrinted>2020-01-23T10:18:00Z</cp:lastPrinted>
  <dcterms:created xsi:type="dcterms:W3CDTF">2022-10-18T14:14:00Z</dcterms:created>
  <dcterms:modified xsi:type="dcterms:W3CDTF">2022-10-18T14:22:00Z</dcterms:modified>
</cp:coreProperties>
</file>