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F0" w:rsidRDefault="00BE53F0">
      <w:pPr>
        <w:rPr>
          <w:b/>
          <w:i/>
          <w:sz w:val="32"/>
          <w:szCs w:val="32"/>
        </w:rPr>
      </w:pPr>
    </w:p>
    <w:p w:rsidR="00BE53F0" w:rsidRDefault="005142BF" w:rsidP="00BE53F0">
      <w:pPr>
        <w:jc w:val="center"/>
        <w:rPr>
          <w:b/>
          <w:i/>
          <w:sz w:val="32"/>
          <w:szCs w:val="32"/>
        </w:rPr>
      </w:pPr>
      <w:r w:rsidRPr="00D5272A">
        <w:rPr>
          <w:b/>
          <w:i/>
          <w:sz w:val="32"/>
          <w:szCs w:val="32"/>
        </w:rPr>
        <w:t xml:space="preserve">Сведения о кандидатах в </w:t>
      </w:r>
      <w:r w:rsidR="00CC22AB">
        <w:rPr>
          <w:b/>
          <w:i/>
          <w:sz w:val="32"/>
          <w:szCs w:val="32"/>
        </w:rPr>
        <w:t>Ревизионную комиссию</w:t>
      </w:r>
      <w:r w:rsidRPr="00D5272A">
        <w:rPr>
          <w:b/>
          <w:i/>
          <w:sz w:val="32"/>
          <w:szCs w:val="32"/>
        </w:rPr>
        <w:t xml:space="preserve"> </w:t>
      </w:r>
      <w:r w:rsidR="00B70FBA">
        <w:rPr>
          <w:b/>
          <w:i/>
          <w:sz w:val="32"/>
          <w:szCs w:val="32"/>
        </w:rPr>
        <w:t>ЗАО</w:t>
      </w:r>
      <w:r w:rsidR="00B70FBA" w:rsidRPr="00B70FBA">
        <w:t xml:space="preserve"> </w:t>
      </w:r>
      <w:bookmarkStart w:id="0" w:name="_GoBack"/>
      <w:bookmarkEnd w:id="0"/>
      <w:r w:rsidR="00B70FBA" w:rsidRPr="00B70FBA">
        <w:rPr>
          <w:b/>
          <w:i/>
          <w:sz w:val="32"/>
          <w:szCs w:val="32"/>
        </w:rPr>
        <w:t xml:space="preserve"> «Сормовская кондитерская фабрика» </w:t>
      </w:r>
      <w:r w:rsidR="00B70FBA">
        <w:rPr>
          <w:b/>
          <w:i/>
          <w:sz w:val="32"/>
          <w:szCs w:val="32"/>
        </w:rPr>
        <w:t xml:space="preserve"> </w:t>
      </w:r>
    </w:p>
    <w:p w:rsidR="005142BF" w:rsidRDefault="005142BF"/>
    <w:p w:rsidR="00CC22AB" w:rsidRDefault="00CC22AB"/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0"/>
        <w:gridCol w:w="2944"/>
        <w:gridCol w:w="1799"/>
        <w:gridCol w:w="3222"/>
        <w:gridCol w:w="2799"/>
        <w:gridCol w:w="3193"/>
      </w:tblGrid>
      <w:tr w:rsidR="00A66D85" w:rsidRPr="00C96312" w:rsidTr="00A66D85">
        <w:tc>
          <w:tcPr>
            <w:tcW w:w="610" w:type="dxa"/>
          </w:tcPr>
          <w:p w:rsidR="00A66D85" w:rsidRPr="00C96312" w:rsidRDefault="00A66D85">
            <w:pPr>
              <w:rPr>
                <w:b/>
              </w:rPr>
            </w:pPr>
            <w:r w:rsidRPr="00C96312">
              <w:rPr>
                <w:b/>
              </w:rPr>
              <w:t>№</w:t>
            </w:r>
          </w:p>
          <w:p w:rsidR="00A66D85" w:rsidRPr="00C96312" w:rsidRDefault="00A66D85">
            <w:pPr>
              <w:rPr>
                <w:b/>
              </w:rPr>
            </w:pPr>
            <w:r w:rsidRPr="00C96312">
              <w:rPr>
                <w:b/>
              </w:rPr>
              <w:t>п/п</w:t>
            </w:r>
          </w:p>
        </w:tc>
        <w:tc>
          <w:tcPr>
            <w:tcW w:w="2944" w:type="dxa"/>
          </w:tcPr>
          <w:p w:rsidR="00A66D85" w:rsidRPr="00C96312" w:rsidRDefault="00A66D85">
            <w:pPr>
              <w:rPr>
                <w:b/>
              </w:rPr>
            </w:pPr>
            <w:r w:rsidRPr="00C96312">
              <w:rPr>
                <w:b/>
              </w:rPr>
              <w:t>Фамилия, имя, отчество</w:t>
            </w:r>
          </w:p>
        </w:tc>
        <w:tc>
          <w:tcPr>
            <w:tcW w:w="1799" w:type="dxa"/>
          </w:tcPr>
          <w:p w:rsidR="00A66D85" w:rsidRPr="00C96312" w:rsidRDefault="00A66D85">
            <w:pPr>
              <w:rPr>
                <w:b/>
              </w:rPr>
            </w:pPr>
            <w:r>
              <w:rPr>
                <w:b/>
              </w:rPr>
              <w:t>Год рождения, образование</w:t>
            </w:r>
          </w:p>
        </w:tc>
        <w:tc>
          <w:tcPr>
            <w:tcW w:w="3222" w:type="dxa"/>
          </w:tcPr>
          <w:p w:rsidR="00A66D85" w:rsidRPr="00C96312" w:rsidRDefault="00A66D85" w:rsidP="000239B5">
            <w:pPr>
              <w:rPr>
                <w:b/>
              </w:rPr>
            </w:pPr>
            <w:r w:rsidRPr="00C96312">
              <w:rPr>
                <w:b/>
              </w:rPr>
              <w:t>Место работы</w:t>
            </w:r>
          </w:p>
        </w:tc>
        <w:tc>
          <w:tcPr>
            <w:tcW w:w="2799" w:type="dxa"/>
          </w:tcPr>
          <w:p w:rsidR="00A66D85" w:rsidRPr="00C96312" w:rsidRDefault="00A66D85">
            <w:pPr>
              <w:rPr>
                <w:b/>
              </w:rPr>
            </w:pPr>
            <w:r w:rsidRPr="00C96312">
              <w:rPr>
                <w:b/>
              </w:rPr>
              <w:t>Занимаемая должность</w:t>
            </w:r>
          </w:p>
        </w:tc>
        <w:tc>
          <w:tcPr>
            <w:tcW w:w="3193" w:type="dxa"/>
          </w:tcPr>
          <w:p w:rsidR="00A66D85" w:rsidRDefault="00A66D85" w:rsidP="00867F1A">
            <w:pPr>
              <w:rPr>
                <w:b/>
              </w:rPr>
            </w:pPr>
            <w:r w:rsidRPr="00C96312">
              <w:rPr>
                <w:b/>
              </w:rPr>
              <w:t>Информация о согласии на избрание в ревкомиссию</w:t>
            </w:r>
          </w:p>
          <w:p w:rsidR="00A66D85" w:rsidRPr="00C96312" w:rsidRDefault="00A66D85" w:rsidP="00867F1A">
            <w:pPr>
              <w:rPr>
                <w:b/>
              </w:rPr>
            </w:pPr>
          </w:p>
        </w:tc>
      </w:tr>
      <w:tr w:rsidR="00A66D85" w:rsidRPr="00C96312" w:rsidTr="00A66D85">
        <w:tc>
          <w:tcPr>
            <w:tcW w:w="610" w:type="dxa"/>
          </w:tcPr>
          <w:p w:rsidR="00A66D85" w:rsidRPr="00C96312" w:rsidRDefault="00A66D85">
            <w:pPr>
              <w:rPr>
                <w:b/>
              </w:rPr>
            </w:pPr>
            <w:r w:rsidRPr="00C96312">
              <w:rPr>
                <w:b/>
              </w:rPr>
              <w:t>1.</w:t>
            </w:r>
          </w:p>
        </w:tc>
        <w:tc>
          <w:tcPr>
            <w:tcW w:w="2944" w:type="dxa"/>
          </w:tcPr>
          <w:p w:rsidR="00A66D85" w:rsidRPr="00C96312" w:rsidRDefault="00A66D85" w:rsidP="004F67FD">
            <w:pPr>
              <w:rPr>
                <w:b/>
              </w:rPr>
            </w:pPr>
            <w:r w:rsidRPr="00C96312">
              <w:rPr>
                <w:b/>
              </w:rPr>
              <w:t>Щедрин Роман Викторович</w:t>
            </w:r>
          </w:p>
        </w:tc>
        <w:tc>
          <w:tcPr>
            <w:tcW w:w="1799" w:type="dxa"/>
          </w:tcPr>
          <w:p w:rsidR="00A66D85" w:rsidRDefault="00A66D85" w:rsidP="00681BF0">
            <w:r>
              <w:t>1964</w:t>
            </w:r>
          </w:p>
          <w:p w:rsidR="00A66D85" w:rsidRDefault="00A66D85" w:rsidP="00681BF0">
            <w:r>
              <w:t>высшее</w:t>
            </w:r>
          </w:p>
        </w:tc>
        <w:tc>
          <w:tcPr>
            <w:tcW w:w="3222" w:type="dxa"/>
          </w:tcPr>
          <w:p w:rsidR="00A66D85" w:rsidRDefault="00A66D85" w:rsidP="000239B5">
            <w:r>
              <w:t>ООО «Холдинговая компания «ГУТА»</w:t>
            </w:r>
          </w:p>
        </w:tc>
        <w:tc>
          <w:tcPr>
            <w:tcW w:w="2799" w:type="dxa"/>
          </w:tcPr>
          <w:p w:rsidR="00A66D85" w:rsidRDefault="00A66D85" w:rsidP="004F67FD">
            <w:r>
              <w:t>Заместитель начальника службы –</w:t>
            </w:r>
            <w:r w:rsidR="00444DD3">
              <w:t xml:space="preserve"> </w:t>
            </w:r>
            <w:r>
              <w:t>Директор документальных проверок и ревизий</w:t>
            </w:r>
          </w:p>
          <w:p w:rsidR="00A66D85" w:rsidRDefault="00A66D85" w:rsidP="004F67FD"/>
        </w:tc>
        <w:tc>
          <w:tcPr>
            <w:tcW w:w="3193" w:type="dxa"/>
          </w:tcPr>
          <w:p w:rsidR="00A66D85" w:rsidRDefault="00A66D85" w:rsidP="004A7006">
            <w:r>
              <w:t>Письменное согласие на избрание в ревкомиссию Общества имеется</w:t>
            </w:r>
          </w:p>
        </w:tc>
      </w:tr>
      <w:tr w:rsidR="00A66D85" w:rsidTr="00A66D85">
        <w:trPr>
          <w:trHeight w:val="1156"/>
        </w:trPr>
        <w:tc>
          <w:tcPr>
            <w:tcW w:w="610" w:type="dxa"/>
          </w:tcPr>
          <w:p w:rsidR="00A66D85" w:rsidRPr="00C96312" w:rsidRDefault="00A66D85">
            <w:pPr>
              <w:rPr>
                <w:b/>
              </w:rPr>
            </w:pPr>
            <w:r w:rsidRPr="00C96312">
              <w:rPr>
                <w:b/>
              </w:rPr>
              <w:t>2.</w:t>
            </w:r>
          </w:p>
        </w:tc>
        <w:tc>
          <w:tcPr>
            <w:tcW w:w="2944" w:type="dxa"/>
          </w:tcPr>
          <w:p w:rsidR="00A66D85" w:rsidRPr="00C96312" w:rsidRDefault="00003C3F" w:rsidP="004F67FD">
            <w:pPr>
              <w:rPr>
                <w:b/>
              </w:rPr>
            </w:pPr>
            <w:proofErr w:type="spellStart"/>
            <w:r>
              <w:rPr>
                <w:b/>
              </w:rPr>
              <w:t>Гольцев</w:t>
            </w:r>
            <w:proofErr w:type="spellEnd"/>
            <w:r>
              <w:rPr>
                <w:b/>
              </w:rPr>
              <w:t xml:space="preserve"> Евгений Михайлович</w:t>
            </w:r>
          </w:p>
        </w:tc>
        <w:tc>
          <w:tcPr>
            <w:tcW w:w="1799" w:type="dxa"/>
          </w:tcPr>
          <w:p w:rsidR="00430432" w:rsidRDefault="00430432" w:rsidP="004F67FD">
            <w:r>
              <w:t>1977</w:t>
            </w:r>
          </w:p>
          <w:p w:rsidR="00A66D85" w:rsidRDefault="00A66D85" w:rsidP="004F67FD">
            <w:r>
              <w:t xml:space="preserve">Высшее </w:t>
            </w:r>
          </w:p>
        </w:tc>
        <w:tc>
          <w:tcPr>
            <w:tcW w:w="3222" w:type="dxa"/>
          </w:tcPr>
          <w:p w:rsidR="00A66D85" w:rsidRDefault="00A66D85" w:rsidP="000239B5">
            <w:r>
              <w:t>ООО «Объединенные кондитеры»</w:t>
            </w:r>
          </w:p>
        </w:tc>
        <w:tc>
          <w:tcPr>
            <w:tcW w:w="2799" w:type="dxa"/>
          </w:tcPr>
          <w:p w:rsidR="00A66D85" w:rsidRDefault="00003C3F" w:rsidP="004F67FD">
            <w:r>
              <w:t>Н</w:t>
            </w:r>
            <w:r w:rsidR="00A66D85">
              <w:t xml:space="preserve">ачальник службы внутреннего контроля </w:t>
            </w:r>
          </w:p>
          <w:p w:rsidR="00A66D85" w:rsidRDefault="00A66D85" w:rsidP="004F67FD"/>
        </w:tc>
        <w:tc>
          <w:tcPr>
            <w:tcW w:w="3193" w:type="dxa"/>
          </w:tcPr>
          <w:p w:rsidR="00A66D85" w:rsidRDefault="00A66D85" w:rsidP="004A7006">
            <w:r>
              <w:t>Письменное согласие на избрание в ревкомиссию Общества имеется</w:t>
            </w:r>
          </w:p>
        </w:tc>
      </w:tr>
      <w:tr w:rsidR="00A66D85" w:rsidRPr="00A66D85" w:rsidTr="00A66D85">
        <w:tc>
          <w:tcPr>
            <w:tcW w:w="610" w:type="dxa"/>
          </w:tcPr>
          <w:p w:rsidR="00A66D85" w:rsidRPr="00A66D85" w:rsidRDefault="00A66D85">
            <w:pPr>
              <w:rPr>
                <w:b/>
              </w:rPr>
            </w:pPr>
            <w:r w:rsidRPr="00A66D85">
              <w:rPr>
                <w:b/>
              </w:rPr>
              <w:t>3.</w:t>
            </w:r>
          </w:p>
        </w:tc>
        <w:tc>
          <w:tcPr>
            <w:tcW w:w="2944" w:type="dxa"/>
          </w:tcPr>
          <w:p w:rsidR="00A66D85" w:rsidRPr="00A66D85" w:rsidRDefault="00A66D85">
            <w:pPr>
              <w:rPr>
                <w:b/>
              </w:rPr>
            </w:pPr>
            <w:r w:rsidRPr="00A66D85">
              <w:rPr>
                <w:b/>
              </w:rPr>
              <w:t>Шутова Юлия Николаевна</w:t>
            </w:r>
          </w:p>
        </w:tc>
        <w:tc>
          <w:tcPr>
            <w:tcW w:w="1799" w:type="dxa"/>
          </w:tcPr>
          <w:p w:rsidR="00A66D85" w:rsidRPr="00A66D85" w:rsidRDefault="00A66D85">
            <w:r w:rsidRPr="00A66D85">
              <w:t>1978</w:t>
            </w:r>
          </w:p>
          <w:p w:rsidR="00A66D85" w:rsidRPr="00A66D85" w:rsidRDefault="00A66D85">
            <w:r w:rsidRPr="00A66D85">
              <w:t xml:space="preserve">Высшее </w:t>
            </w:r>
          </w:p>
        </w:tc>
        <w:tc>
          <w:tcPr>
            <w:tcW w:w="3222" w:type="dxa"/>
          </w:tcPr>
          <w:p w:rsidR="00A66D85" w:rsidRPr="00A66D85" w:rsidRDefault="00A66D85" w:rsidP="000239B5">
            <w:r w:rsidRPr="00A66D85">
              <w:t>ООО «Объединенные кондитеры»</w:t>
            </w:r>
          </w:p>
        </w:tc>
        <w:tc>
          <w:tcPr>
            <w:tcW w:w="2799" w:type="dxa"/>
          </w:tcPr>
          <w:p w:rsidR="00A66D85" w:rsidRPr="00A66D85" w:rsidRDefault="00A66D85" w:rsidP="003708C5">
            <w:r w:rsidRPr="00A66D85">
              <w:t>Директор Департамента мониторинга операционных рисков</w:t>
            </w:r>
          </w:p>
        </w:tc>
        <w:tc>
          <w:tcPr>
            <w:tcW w:w="3193" w:type="dxa"/>
          </w:tcPr>
          <w:p w:rsidR="00A66D85" w:rsidRPr="00A66D85" w:rsidRDefault="00A66D85" w:rsidP="004F67FD">
            <w:r w:rsidRPr="00A66D85">
              <w:t>Письменное согласие на избрание в ревкомиссию Общества имеется</w:t>
            </w:r>
          </w:p>
          <w:p w:rsidR="00A66D85" w:rsidRPr="00A66D85" w:rsidRDefault="00A66D85" w:rsidP="004F67FD"/>
        </w:tc>
      </w:tr>
    </w:tbl>
    <w:p w:rsidR="005142BF" w:rsidRDefault="005142BF"/>
    <w:sectPr w:rsidR="005142BF" w:rsidSect="00CC22AB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A62783"/>
    <w:rsid w:val="00003C3F"/>
    <w:rsid w:val="00036D5D"/>
    <w:rsid w:val="000A2497"/>
    <w:rsid w:val="00163931"/>
    <w:rsid w:val="0016705D"/>
    <w:rsid w:val="00256119"/>
    <w:rsid w:val="00260E6E"/>
    <w:rsid w:val="002701E6"/>
    <w:rsid w:val="00325DBF"/>
    <w:rsid w:val="0035531B"/>
    <w:rsid w:val="003708C5"/>
    <w:rsid w:val="003969C0"/>
    <w:rsid w:val="003C0131"/>
    <w:rsid w:val="0040265A"/>
    <w:rsid w:val="00430432"/>
    <w:rsid w:val="00444DD3"/>
    <w:rsid w:val="00492651"/>
    <w:rsid w:val="004A7006"/>
    <w:rsid w:val="004F67FD"/>
    <w:rsid w:val="005142BF"/>
    <w:rsid w:val="005F4557"/>
    <w:rsid w:val="00611567"/>
    <w:rsid w:val="00645FCE"/>
    <w:rsid w:val="00650621"/>
    <w:rsid w:val="00681BF0"/>
    <w:rsid w:val="006A76B0"/>
    <w:rsid w:val="006E2DB3"/>
    <w:rsid w:val="0074011A"/>
    <w:rsid w:val="00771637"/>
    <w:rsid w:val="00773C0A"/>
    <w:rsid w:val="00867F1A"/>
    <w:rsid w:val="008E080A"/>
    <w:rsid w:val="00942318"/>
    <w:rsid w:val="009E710B"/>
    <w:rsid w:val="00A56C44"/>
    <w:rsid w:val="00A60A78"/>
    <w:rsid w:val="00A62783"/>
    <w:rsid w:val="00A66D85"/>
    <w:rsid w:val="00A7104A"/>
    <w:rsid w:val="00A82438"/>
    <w:rsid w:val="00AB2A11"/>
    <w:rsid w:val="00AB4621"/>
    <w:rsid w:val="00AE178B"/>
    <w:rsid w:val="00AE7009"/>
    <w:rsid w:val="00B0454F"/>
    <w:rsid w:val="00B13969"/>
    <w:rsid w:val="00B70FBA"/>
    <w:rsid w:val="00BA67C9"/>
    <w:rsid w:val="00BE53F0"/>
    <w:rsid w:val="00C96312"/>
    <w:rsid w:val="00CC22AB"/>
    <w:rsid w:val="00CD1CCF"/>
    <w:rsid w:val="00D276C2"/>
    <w:rsid w:val="00D5272A"/>
    <w:rsid w:val="00D713B0"/>
    <w:rsid w:val="00D91DB9"/>
    <w:rsid w:val="00DA0B75"/>
    <w:rsid w:val="00DC062B"/>
    <w:rsid w:val="00DC44A6"/>
    <w:rsid w:val="00E21A1A"/>
    <w:rsid w:val="00E6140C"/>
    <w:rsid w:val="00ED3CC4"/>
    <w:rsid w:val="00F238B4"/>
    <w:rsid w:val="00FA5BCB"/>
    <w:rsid w:val="00FB7B2C"/>
    <w:rsid w:val="00FE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2A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42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670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кандидатах в члены Совета директоров ОАО «Воронежская кондитерская фабрика»</vt:lpstr>
    </vt:vector>
  </TitlesOfParts>
  <Company>VKF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кандидатах в члены Совета директоров ОАО «Воронежская кондитерская фабрика»</dc:title>
  <dc:creator>Терехина</dc:creator>
  <cp:lastModifiedBy>Карасёв Евгений Владимирович</cp:lastModifiedBy>
  <cp:revision>3</cp:revision>
  <cp:lastPrinted>2012-06-29T11:18:00Z</cp:lastPrinted>
  <dcterms:created xsi:type="dcterms:W3CDTF">2019-04-25T12:44:00Z</dcterms:created>
  <dcterms:modified xsi:type="dcterms:W3CDTF">2019-05-22T08:58:00Z</dcterms:modified>
</cp:coreProperties>
</file>